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73EF9876" w:rsidR="00FA7162" w:rsidRDefault="003B7143" w:rsidP="00FA7162">
      <w:pPr>
        <w:pStyle w:val="Standard"/>
        <w:shd w:val="clear" w:color="auto" w:fill="9999FF"/>
        <w:jc w:val="center"/>
      </w:pPr>
      <w:r>
        <w:rPr>
          <w:rFonts w:ascii="Arial" w:hAnsi="Arial" w:cs="Arial"/>
        </w:rPr>
        <w:t>1</w:t>
      </w:r>
      <w:r w:rsidR="008C7F85">
        <w:rPr>
          <w:rFonts w:ascii="Arial" w:hAnsi="Arial" w:cs="Arial"/>
        </w:rPr>
        <w:t>1</w:t>
      </w:r>
      <w:r w:rsidR="008C7F85" w:rsidRPr="008C7F85">
        <w:rPr>
          <w:rFonts w:ascii="Arial" w:hAnsi="Arial" w:cs="Arial"/>
          <w:vertAlign w:val="superscript"/>
        </w:rPr>
        <w:t>th</w:t>
      </w:r>
      <w:r w:rsidR="008C7F85">
        <w:rPr>
          <w:rFonts w:ascii="Arial" w:hAnsi="Arial" w:cs="Arial"/>
        </w:rPr>
        <w:t xml:space="preserve"> January</w:t>
      </w:r>
      <w:r w:rsidR="00744B3B">
        <w:rPr>
          <w:rFonts w:ascii="Arial" w:hAnsi="Arial" w:cs="Arial"/>
        </w:rPr>
        <w:t xml:space="preserve"> </w:t>
      </w:r>
      <w:r w:rsidR="00FA7162">
        <w:rPr>
          <w:rFonts w:ascii="Arial" w:hAnsi="Arial" w:cs="Arial"/>
        </w:rPr>
        <w:t>202</w:t>
      </w:r>
      <w:r w:rsidR="008C7F85">
        <w:rPr>
          <w:rFonts w:ascii="Arial" w:hAnsi="Arial" w:cs="Arial"/>
        </w:rPr>
        <w:t>1</w:t>
      </w:r>
      <w:r w:rsidR="00FA7162">
        <w:rPr>
          <w:rFonts w:ascii="Arial" w:hAnsi="Arial" w:cs="Arial"/>
        </w:rPr>
        <w:t xml:space="preserve"> at 7.00pm</w:t>
      </w:r>
    </w:p>
    <w:p w14:paraId="5C407A40" w14:textId="77777777" w:rsidR="00FA7162" w:rsidRDefault="00FA7162" w:rsidP="00FA7162">
      <w:pPr>
        <w:pStyle w:val="Standard"/>
        <w:jc w:val="both"/>
        <w:rPr>
          <w:rFonts w:ascii="Arial" w:hAnsi="Arial" w:cs="Arial"/>
        </w:rPr>
      </w:pPr>
    </w:p>
    <w:p w14:paraId="309EC410" w14:textId="7E35E2CC"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744AAF3B" w14:textId="3CD01077"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2B4C842D" w14:textId="4DE8AC62"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5A6C5099" w14:textId="52C33ED7" w:rsidR="00E70054" w:rsidRDefault="00E70054" w:rsidP="00FA7162">
      <w:pPr>
        <w:pStyle w:val="Standard"/>
        <w:jc w:val="both"/>
        <w:rPr>
          <w:rFonts w:ascii="Arial" w:hAnsi="Arial" w:cs="Arial"/>
        </w:rPr>
      </w:pPr>
      <w:r>
        <w:rPr>
          <w:rFonts w:ascii="Arial" w:hAnsi="Arial" w:cs="Arial"/>
        </w:rPr>
        <w:t xml:space="preserve">                                                 J Dean</w:t>
      </w:r>
    </w:p>
    <w:p w14:paraId="117AD01D" w14:textId="0B44AEB3" w:rsidR="00E70054" w:rsidRDefault="00E70054" w:rsidP="00FA7162">
      <w:pPr>
        <w:pStyle w:val="Standard"/>
        <w:jc w:val="both"/>
        <w:rPr>
          <w:rFonts w:ascii="Arial" w:hAnsi="Arial" w:cs="Arial"/>
        </w:rPr>
      </w:pPr>
      <w:r>
        <w:rPr>
          <w:rFonts w:ascii="Arial" w:hAnsi="Arial" w:cs="Arial"/>
        </w:rPr>
        <w:t xml:space="preserve">                                                 D Edmondson</w:t>
      </w:r>
    </w:p>
    <w:p w14:paraId="2FCB4757" w14:textId="64EEBA54" w:rsidR="00E70054" w:rsidRDefault="00E70054" w:rsidP="00FA7162">
      <w:pPr>
        <w:pStyle w:val="Standard"/>
        <w:jc w:val="both"/>
        <w:rPr>
          <w:rFonts w:ascii="Arial" w:hAnsi="Arial" w:cs="Arial"/>
        </w:rPr>
      </w:pPr>
      <w:r>
        <w:rPr>
          <w:rFonts w:ascii="Arial" w:hAnsi="Arial" w:cs="Arial"/>
        </w:rPr>
        <w:t xml:space="preserve">                                                 P Fleming</w:t>
      </w:r>
    </w:p>
    <w:p w14:paraId="7ADCE045" w14:textId="356F1649" w:rsidR="00E70054" w:rsidRDefault="00E70054" w:rsidP="00FA7162">
      <w:pPr>
        <w:pStyle w:val="Standard"/>
        <w:jc w:val="both"/>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4EDA892D"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p>
    <w:p w14:paraId="4533A95A" w14:textId="77777777" w:rsidR="00FA7162" w:rsidRDefault="00FA7162" w:rsidP="00FA7162">
      <w:pPr>
        <w:pStyle w:val="Standard"/>
        <w:jc w:val="both"/>
        <w:rPr>
          <w:rFonts w:ascii="Arial" w:hAnsi="Arial" w:cs="Arial"/>
        </w:rPr>
      </w:pPr>
    </w:p>
    <w:p w14:paraId="69F4ABCC" w14:textId="09D7D25C"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All Councillors present; no apologies.</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710B8B">
        <w:tc>
          <w:tcPr>
            <w:tcW w:w="1129" w:type="dxa"/>
          </w:tcPr>
          <w:p w14:paraId="12E7E293" w14:textId="7BDF701B" w:rsidR="00E70054" w:rsidRPr="00D06E1E" w:rsidRDefault="00D06E1E">
            <w:pPr>
              <w:rPr>
                <w:rFonts w:ascii="Arial" w:hAnsi="Arial" w:cs="Arial"/>
              </w:rPr>
            </w:pPr>
            <w:r>
              <w:rPr>
                <w:rFonts w:ascii="Arial" w:hAnsi="Arial" w:cs="Arial"/>
              </w:rPr>
              <w:t>Item No.</w:t>
            </w:r>
          </w:p>
        </w:tc>
        <w:tc>
          <w:tcPr>
            <w:tcW w:w="6663" w:type="dxa"/>
          </w:tcPr>
          <w:p w14:paraId="64EBCEE2" w14:textId="77777777" w:rsidR="00E70054" w:rsidRDefault="00E70054"/>
        </w:tc>
        <w:tc>
          <w:tcPr>
            <w:tcW w:w="1134" w:type="dxa"/>
          </w:tcPr>
          <w:p w14:paraId="456C97C2" w14:textId="6BF85882" w:rsidR="00E70054" w:rsidRPr="00D06E1E" w:rsidRDefault="00D06E1E">
            <w:pPr>
              <w:rPr>
                <w:rFonts w:ascii="Arial" w:hAnsi="Arial" w:cs="Arial"/>
              </w:rPr>
            </w:pPr>
            <w:r w:rsidRPr="00D06E1E">
              <w:rPr>
                <w:rFonts w:ascii="Arial" w:hAnsi="Arial" w:cs="Arial"/>
              </w:rPr>
              <w:t>Action</w:t>
            </w:r>
          </w:p>
        </w:tc>
      </w:tr>
      <w:tr w:rsidR="00E70054" w14:paraId="123A9604" w14:textId="77777777" w:rsidTr="00710B8B">
        <w:tc>
          <w:tcPr>
            <w:tcW w:w="1129" w:type="dxa"/>
          </w:tcPr>
          <w:p w14:paraId="06B21BC7" w14:textId="63A2BF18"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1-01</w:t>
            </w:r>
          </w:p>
        </w:tc>
        <w:tc>
          <w:tcPr>
            <w:tcW w:w="6663" w:type="dxa"/>
          </w:tcPr>
          <w:p w14:paraId="44651B30" w14:textId="77777777" w:rsidR="00E70054" w:rsidRPr="00EC7A96" w:rsidRDefault="00D06E1E">
            <w:pPr>
              <w:rPr>
                <w:rFonts w:ascii="Arial" w:hAnsi="Arial" w:cs="Arial"/>
                <w:b/>
                <w:bCs/>
              </w:rPr>
            </w:pPr>
            <w:r w:rsidRPr="00EC7A96">
              <w:rPr>
                <w:rFonts w:ascii="Arial" w:hAnsi="Arial" w:cs="Arial"/>
                <w:b/>
                <w:bCs/>
              </w:rPr>
              <w:t>Declarations of Interest</w:t>
            </w:r>
          </w:p>
          <w:p w14:paraId="79E053DE" w14:textId="21903622" w:rsidR="00EC7A96" w:rsidRPr="00D06E1E" w:rsidRDefault="00EC7A96">
            <w:pPr>
              <w:rPr>
                <w:rFonts w:ascii="Arial" w:hAnsi="Arial" w:cs="Arial"/>
              </w:rPr>
            </w:pPr>
            <w:r>
              <w:rPr>
                <w:rFonts w:ascii="Arial" w:hAnsi="Arial" w:cs="Arial"/>
              </w:rPr>
              <w:t>There were no declarations of interest.</w:t>
            </w:r>
          </w:p>
        </w:tc>
        <w:tc>
          <w:tcPr>
            <w:tcW w:w="1134" w:type="dxa"/>
          </w:tcPr>
          <w:p w14:paraId="2DFE5CCB" w14:textId="77777777" w:rsidR="00E70054" w:rsidRPr="00D06E1E" w:rsidRDefault="00E70054">
            <w:pPr>
              <w:rPr>
                <w:rFonts w:ascii="Arial" w:hAnsi="Arial" w:cs="Arial"/>
              </w:rPr>
            </w:pPr>
          </w:p>
        </w:tc>
      </w:tr>
      <w:tr w:rsidR="00E70054" w14:paraId="263FEC3E" w14:textId="77777777" w:rsidTr="00710B8B">
        <w:tc>
          <w:tcPr>
            <w:tcW w:w="1129" w:type="dxa"/>
          </w:tcPr>
          <w:p w14:paraId="6C99C8C1" w14:textId="3D99CC6D"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1-02</w:t>
            </w:r>
          </w:p>
        </w:tc>
        <w:tc>
          <w:tcPr>
            <w:tcW w:w="6663" w:type="dxa"/>
          </w:tcPr>
          <w:p w14:paraId="30B8CDA8" w14:textId="77777777" w:rsidR="00E70054" w:rsidRPr="00EC7A96" w:rsidRDefault="00EC7A96">
            <w:pPr>
              <w:rPr>
                <w:rFonts w:ascii="Arial" w:hAnsi="Arial" w:cs="Arial"/>
                <w:b/>
                <w:bCs/>
              </w:rPr>
            </w:pPr>
            <w:r w:rsidRPr="00EC7A96">
              <w:rPr>
                <w:rFonts w:ascii="Arial" w:hAnsi="Arial" w:cs="Arial"/>
                <w:b/>
                <w:bCs/>
              </w:rPr>
              <w:t>Dispensations</w:t>
            </w:r>
          </w:p>
          <w:p w14:paraId="62B781E2" w14:textId="57714CBA" w:rsidR="00EC7A96" w:rsidRPr="00D06E1E" w:rsidRDefault="00EC7A96">
            <w:pPr>
              <w:rPr>
                <w:rFonts w:ascii="Arial" w:hAnsi="Arial" w:cs="Arial"/>
              </w:rPr>
            </w:pPr>
            <w:r>
              <w:rPr>
                <w:rFonts w:ascii="Arial" w:hAnsi="Arial" w:cs="Arial"/>
              </w:rPr>
              <w:t>There were no dispensations.</w:t>
            </w:r>
          </w:p>
        </w:tc>
        <w:tc>
          <w:tcPr>
            <w:tcW w:w="1134" w:type="dxa"/>
          </w:tcPr>
          <w:p w14:paraId="34FE98FD" w14:textId="77777777" w:rsidR="00E70054" w:rsidRPr="00D06E1E" w:rsidRDefault="00E70054">
            <w:pPr>
              <w:rPr>
                <w:rFonts w:ascii="Arial" w:hAnsi="Arial" w:cs="Arial"/>
              </w:rPr>
            </w:pPr>
          </w:p>
        </w:tc>
      </w:tr>
      <w:tr w:rsidR="00E70054" w14:paraId="14D2B0CF" w14:textId="77777777" w:rsidTr="00710B8B">
        <w:tc>
          <w:tcPr>
            <w:tcW w:w="1129" w:type="dxa"/>
          </w:tcPr>
          <w:p w14:paraId="4831C065" w14:textId="77777777" w:rsidR="000E44ED" w:rsidRDefault="000E44ED">
            <w:pPr>
              <w:rPr>
                <w:rFonts w:ascii="Arial" w:hAnsi="Arial" w:cs="Arial"/>
                <w:b/>
                <w:bCs/>
              </w:rPr>
            </w:pPr>
          </w:p>
          <w:p w14:paraId="7D56C130" w14:textId="6E9F121B"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1-03</w:t>
            </w:r>
          </w:p>
        </w:tc>
        <w:tc>
          <w:tcPr>
            <w:tcW w:w="6663" w:type="dxa"/>
          </w:tcPr>
          <w:p w14:paraId="70823A31" w14:textId="77777777" w:rsidR="00E70054" w:rsidRPr="00EC7A96" w:rsidRDefault="00EC7A96">
            <w:pPr>
              <w:rPr>
                <w:rFonts w:ascii="Arial" w:hAnsi="Arial" w:cs="Arial"/>
                <w:b/>
                <w:bCs/>
              </w:rPr>
            </w:pPr>
            <w:r w:rsidRPr="00EC7A96">
              <w:rPr>
                <w:rFonts w:ascii="Arial" w:hAnsi="Arial" w:cs="Arial"/>
                <w:b/>
                <w:bCs/>
              </w:rPr>
              <w:t>Minutes of the previous meeting</w:t>
            </w:r>
          </w:p>
          <w:p w14:paraId="043E5743" w14:textId="2ED7827A" w:rsidR="00EC7A96" w:rsidRPr="00D06E1E" w:rsidRDefault="00EC7A96">
            <w:pPr>
              <w:rPr>
                <w:rFonts w:ascii="Arial" w:hAnsi="Arial" w:cs="Arial"/>
              </w:rPr>
            </w:pPr>
            <w:r>
              <w:rPr>
                <w:rFonts w:ascii="Arial" w:hAnsi="Arial" w:cs="Arial"/>
              </w:rPr>
              <w:t>The minutes of the meeting of the Parish Council on Monday 14</w:t>
            </w:r>
            <w:r w:rsidRPr="00EC7A96">
              <w:rPr>
                <w:rFonts w:ascii="Arial" w:hAnsi="Arial" w:cs="Arial"/>
                <w:vertAlign w:val="superscript"/>
              </w:rPr>
              <w:t>th</w:t>
            </w:r>
            <w:r>
              <w:rPr>
                <w:rFonts w:ascii="Arial" w:hAnsi="Arial" w:cs="Arial"/>
              </w:rPr>
              <w:t xml:space="preserve"> December 2020 were received and approved as a true record for signature by the Chairman.</w:t>
            </w:r>
          </w:p>
        </w:tc>
        <w:tc>
          <w:tcPr>
            <w:tcW w:w="1134" w:type="dxa"/>
          </w:tcPr>
          <w:p w14:paraId="17268817" w14:textId="77777777" w:rsidR="00710B8B" w:rsidRDefault="00710B8B">
            <w:pPr>
              <w:rPr>
                <w:rFonts w:ascii="Arial" w:hAnsi="Arial" w:cs="Arial"/>
                <w:b/>
                <w:bCs/>
              </w:rPr>
            </w:pPr>
          </w:p>
          <w:p w14:paraId="66A64C86" w14:textId="528D70A0" w:rsidR="00E70054" w:rsidRPr="00710B8B" w:rsidRDefault="00710B8B">
            <w:pPr>
              <w:rPr>
                <w:rFonts w:ascii="Arial" w:hAnsi="Arial" w:cs="Arial"/>
                <w:b/>
                <w:bCs/>
              </w:rPr>
            </w:pPr>
            <w:r w:rsidRPr="00710B8B">
              <w:rPr>
                <w:rFonts w:ascii="Arial" w:hAnsi="Arial" w:cs="Arial"/>
                <w:b/>
                <w:bCs/>
              </w:rPr>
              <w:t>Clerk</w:t>
            </w:r>
          </w:p>
        </w:tc>
      </w:tr>
      <w:tr w:rsidR="00E70054" w14:paraId="1C20CDD7" w14:textId="77777777" w:rsidTr="00710B8B">
        <w:tc>
          <w:tcPr>
            <w:tcW w:w="1129" w:type="dxa"/>
          </w:tcPr>
          <w:p w14:paraId="71D5BFE6" w14:textId="6497266F"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1-04</w:t>
            </w:r>
          </w:p>
        </w:tc>
        <w:tc>
          <w:tcPr>
            <w:tcW w:w="6663" w:type="dxa"/>
          </w:tcPr>
          <w:p w14:paraId="0C46D930" w14:textId="77777777" w:rsidR="00E70054" w:rsidRPr="000E44ED" w:rsidRDefault="000E44ED">
            <w:pPr>
              <w:rPr>
                <w:rFonts w:ascii="Arial" w:hAnsi="Arial" w:cs="Arial"/>
                <w:b/>
                <w:bCs/>
              </w:rPr>
            </w:pPr>
            <w:r w:rsidRPr="000E44ED">
              <w:rPr>
                <w:rFonts w:ascii="Arial" w:hAnsi="Arial" w:cs="Arial"/>
                <w:b/>
                <w:bCs/>
              </w:rPr>
              <w:t>Matters arising from the minutes</w:t>
            </w:r>
          </w:p>
          <w:p w14:paraId="302FDE6E" w14:textId="7B30DB85" w:rsidR="000E44ED" w:rsidRPr="00D06E1E" w:rsidRDefault="000E44ED">
            <w:pPr>
              <w:rPr>
                <w:rFonts w:ascii="Arial" w:hAnsi="Arial" w:cs="Arial"/>
              </w:rPr>
            </w:pPr>
            <w:r>
              <w:rPr>
                <w:rFonts w:ascii="Arial" w:hAnsi="Arial" w:cs="Arial"/>
              </w:rPr>
              <w:t>There were no matters arising.</w:t>
            </w:r>
          </w:p>
        </w:tc>
        <w:tc>
          <w:tcPr>
            <w:tcW w:w="1134" w:type="dxa"/>
          </w:tcPr>
          <w:p w14:paraId="3774EFD0" w14:textId="77777777" w:rsidR="00E70054" w:rsidRPr="00D06E1E" w:rsidRDefault="00E70054">
            <w:pPr>
              <w:rPr>
                <w:rFonts w:ascii="Arial" w:hAnsi="Arial" w:cs="Arial"/>
              </w:rPr>
            </w:pPr>
          </w:p>
        </w:tc>
      </w:tr>
      <w:tr w:rsidR="00E70054" w14:paraId="0FFFCCC3" w14:textId="77777777" w:rsidTr="00710B8B">
        <w:tc>
          <w:tcPr>
            <w:tcW w:w="1129" w:type="dxa"/>
          </w:tcPr>
          <w:p w14:paraId="6202193F" w14:textId="77777777" w:rsidR="00D34901" w:rsidRDefault="00D34901">
            <w:pPr>
              <w:rPr>
                <w:rFonts w:ascii="Arial" w:hAnsi="Arial" w:cs="Arial"/>
                <w:b/>
                <w:bCs/>
              </w:rPr>
            </w:pPr>
          </w:p>
          <w:p w14:paraId="6960A858" w14:textId="77777777" w:rsidR="00D34901" w:rsidRDefault="00D34901">
            <w:pPr>
              <w:rPr>
                <w:rFonts w:ascii="Arial" w:hAnsi="Arial" w:cs="Arial"/>
                <w:b/>
                <w:bCs/>
              </w:rPr>
            </w:pPr>
          </w:p>
          <w:p w14:paraId="31856B53" w14:textId="0010C03D" w:rsidR="00E70054" w:rsidRPr="00D34901" w:rsidRDefault="000E44ED">
            <w:pPr>
              <w:rPr>
                <w:rFonts w:ascii="Arial" w:hAnsi="Arial" w:cs="Arial"/>
                <w:b/>
                <w:bCs/>
              </w:rPr>
            </w:pPr>
            <w:r w:rsidRPr="00D34901">
              <w:rPr>
                <w:rFonts w:ascii="Arial" w:hAnsi="Arial" w:cs="Arial"/>
                <w:b/>
                <w:bCs/>
              </w:rPr>
              <w:t>2</w:t>
            </w:r>
            <w:r w:rsidR="003B63FD">
              <w:rPr>
                <w:rFonts w:ascii="Arial" w:hAnsi="Arial" w:cs="Arial"/>
                <w:b/>
                <w:bCs/>
              </w:rPr>
              <w:t>1-05</w:t>
            </w:r>
          </w:p>
        </w:tc>
        <w:tc>
          <w:tcPr>
            <w:tcW w:w="6663" w:type="dxa"/>
          </w:tcPr>
          <w:p w14:paraId="16BF99E5" w14:textId="77777777" w:rsidR="00E70054" w:rsidRPr="00D34901" w:rsidRDefault="000E44ED">
            <w:pPr>
              <w:rPr>
                <w:rFonts w:ascii="Arial" w:hAnsi="Arial" w:cs="Arial"/>
                <w:b/>
                <w:bCs/>
              </w:rPr>
            </w:pPr>
            <w:r w:rsidRPr="00D34901">
              <w:rPr>
                <w:rFonts w:ascii="Arial" w:hAnsi="Arial" w:cs="Arial"/>
                <w:b/>
                <w:bCs/>
              </w:rPr>
              <w:t>Coronavirus -Contingency planning – Community Testing</w:t>
            </w:r>
          </w:p>
          <w:p w14:paraId="0A489EDD" w14:textId="77777777" w:rsidR="000E44ED" w:rsidRDefault="000E44ED">
            <w:pPr>
              <w:rPr>
                <w:rFonts w:ascii="Arial" w:hAnsi="Arial" w:cs="Arial"/>
              </w:rPr>
            </w:pPr>
            <w:r>
              <w:rPr>
                <w:rFonts w:ascii="Arial" w:hAnsi="Arial" w:cs="Arial"/>
              </w:rPr>
              <w:t xml:space="preserve">Lancaster district has moved into Tier 4. The Tier 4 regulations do not specifically require any changes to the </w:t>
            </w:r>
            <w:r w:rsidR="00D34901">
              <w:rPr>
                <w:rFonts w:ascii="Arial" w:hAnsi="Arial" w:cs="Arial"/>
              </w:rPr>
              <w:t>management of the children’s playground but the PC will check with the City Council.</w:t>
            </w:r>
          </w:p>
          <w:p w14:paraId="522ADD4C" w14:textId="77777777" w:rsidR="00D34901" w:rsidRDefault="00D34901">
            <w:pPr>
              <w:rPr>
                <w:rFonts w:ascii="Arial" w:hAnsi="Arial" w:cs="Arial"/>
              </w:rPr>
            </w:pPr>
            <w:r>
              <w:rPr>
                <w:rFonts w:ascii="Arial" w:hAnsi="Arial" w:cs="Arial"/>
              </w:rPr>
              <w:t>The Government has launched the Community Testing Scheme in partnership with local authorities. To date the PC has not received any information from Lancaster City Council about participation in the scheme but will make enquiries.</w:t>
            </w:r>
          </w:p>
          <w:p w14:paraId="66732E29" w14:textId="22CDF488" w:rsidR="00710B8B" w:rsidRPr="00D06E1E" w:rsidRDefault="00710B8B">
            <w:pPr>
              <w:rPr>
                <w:rFonts w:ascii="Arial" w:hAnsi="Arial" w:cs="Arial"/>
              </w:rPr>
            </w:pPr>
          </w:p>
        </w:tc>
        <w:tc>
          <w:tcPr>
            <w:tcW w:w="1134" w:type="dxa"/>
          </w:tcPr>
          <w:p w14:paraId="3F431A88" w14:textId="77777777" w:rsidR="00710B8B" w:rsidRDefault="00710B8B">
            <w:pPr>
              <w:rPr>
                <w:rFonts w:ascii="Arial" w:hAnsi="Arial" w:cs="Arial"/>
                <w:b/>
                <w:bCs/>
              </w:rPr>
            </w:pPr>
          </w:p>
          <w:p w14:paraId="01675494" w14:textId="77777777" w:rsidR="00710B8B" w:rsidRDefault="00710B8B">
            <w:pPr>
              <w:rPr>
                <w:rFonts w:ascii="Arial" w:hAnsi="Arial" w:cs="Arial"/>
                <w:b/>
                <w:bCs/>
              </w:rPr>
            </w:pPr>
          </w:p>
          <w:p w14:paraId="6BBEC105" w14:textId="0C5DB14B" w:rsidR="00E70054" w:rsidRPr="00710B8B" w:rsidRDefault="00710B8B">
            <w:pPr>
              <w:rPr>
                <w:rFonts w:ascii="Arial" w:hAnsi="Arial" w:cs="Arial"/>
                <w:b/>
                <w:bCs/>
              </w:rPr>
            </w:pPr>
            <w:r w:rsidRPr="00710B8B">
              <w:rPr>
                <w:rFonts w:ascii="Arial" w:hAnsi="Arial" w:cs="Arial"/>
                <w:b/>
                <w:bCs/>
              </w:rPr>
              <w:t>Clerk</w:t>
            </w:r>
          </w:p>
        </w:tc>
      </w:tr>
      <w:tr w:rsidR="00E70054" w14:paraId="2586D41E" w14:textId="77777777" w:rsidTr="00710B8B">
        <w:tc>
          <w:tcPr>
            <w:tcW w:w="1129" w:type="dxa"/>
          </w:tcPr>
          <w:p w14:paraId="635F16B3" w14:textId="776C79CD" w:rsidR="00E70054" w:rsidRPr="008D2436" w:rsidRDefault="00D34901">
            <w:pPr>
              <w:rPr>
                <w:rFonts w:ascii="Arial" w:hAnsi="Arial" w:cs="Arial"/>
                <w:b/>
                <w:bCs/>
              </w:rPr>
            </w:pPr>
            <w:r w:rsidRPr="008D2436">
              <w:rPr>
                <w:rFonts w:ascii="Arial" w:hAnsi="Arial" w:cs="Arial"/>
                <w:b/>
                <w:bCs/>
              </w:rPr>
              <w:t>2</w:t>
            </w:r>
            <w:r w:rsidR="003B63FD">
              <w:rPr>
                <w:rFonts w:ascii="Arial" w:hAnsi="Arial" w:cs="Arial"/>
                <w:b/>
                <w:bCs/>
              </w:rPr>
              <w:t>1-06</w:t>
            </w:r>
          </w:p>
        </w:tc>
        <w:tc>
          <w:tcPr>
            <w:tcW w:w="6663" w:type="dxa"/>
          </w:tcPr>
          <w:p w14:paraId="0D9916B8" w14:textId="77777777" w:rsidR="00E70054" w:rsidRPr="008D2436" w:rsidRDefault="00D34901">
            <w:pPr>
              <w:rPr>
                <w:rFonts w:ascii="Arial" w:hAnsi="Arial" w:cs="Arial"/>
                <w:b/>
                <w:bCs/>
              </w:rPr>
            </w:pPr>
            <w:r w:rsidRPr="008D2436">
              <w:rPr>
                <w:rFonts w:ascii="Arial" w:hAnsi="Arial" w:cs="Arial"/>
                <w:b/>
                <w:bCs/>
              </w:rPr>
              <w:t>New Clerk</w:t>
            </w:r>
          </w:p>
          <w:p w14:paraId="1829972F" w14:textId="77777777" w:rsidR="00D34901" w:rsidRDefault="00D34901">
            <w:pPr>
              <w:rPr>
                <w:rFonts w:ascii="Arial" w:hAnsi="Arial" w:cs="Arial"/>
              </w:rPr>
            </w:pPr>
            <w:r>
              <w:rPr>
                <w:rFonts w:ascii="Arial" w:hAnsi="Arial" w:cs="Arial"/>
              </w:rPr>
              <w:t xml:space="preserve">An application </w:t>
            </w:r>
            <w:r w:rsidR="008D2436">
              <w:rPr>
                <w:rFonts w:ascii="Arial" w:hAnsi="Arial" w:cs="Arial"/>
              </w:rPr>
              <w:t xml:space="preserve">for the post </w:t>
            </w:r>
            <w:r>
              <w:rPr>
                <w:rFonts w:ascii="Arial" w:hAnsi="Arial" w:cs="Arial"/>
              </w:rPr>
              <w:t>has been received</w:t>
            </w:r>
            <w:r w:rsidR="008D2436">
              <w:rPr>
                <w:rFonts w:ascii="Arial" w:hAnsi="Arial" w:cs="Arial"/>
              </w:rPr>
              <w:t xml:space="preserve"> and will be given consideration.</w:t>
            </w:r>
            <w:r>
              <w:rPr>
                <w:rFonts w:ascii="Arial" w:hAnsi="Arial" w:cs="Arial"/>
              </w:rPr>
              <w:t xml:space="preserve"> </w:t>
            </w:r>
          </w:p>
          <w:p w14:paraId="51F6C444" w14:textId="517888EC" w:rsidR="00710B8B" w:rsidRPr="00D06E1E" w:rsidRDefault="00710B8B">
            <w:pPr>
              <w:rPr>
                <w:rFonts w:ascii="Arial" w:hAnsi="Arial" w:cs="Arial"/>
              </w:rPr>
            </w:pPr>
          </w:p>
        </w:tc>
        <w:tc>
          <w:tcPr>
            <w:tcW w:w="1134" w:type="dxa"/>
          </w:tcPr>
          <w:p w14:paraId="68238B61" w14:textId="77777777" w:rsidR="00710B8B" w:rsidRDefault="00710B8B">
            <w:pPr>
              <w:rPr>
                <w:rFonts w:ascii="Arial" w:hAnsi="Arial" w:cs="Arial"/>
                <w:b/>
                <w:bCs/>
              </w:rPr>
            </w:pPr>
          </w:p>
          <w:p w14:paraId="02D44C7C" w14:textId="21918EE4" w:rsidR="00E70054" w:rsidRPr="00710B8B" w:rsidRDefault="00710B8B">
            <w:pPr>
              <w:rPr>
                <w:rFonts w:ascii="Arial" w:hAnsi="Arial" w:cs="Arial"/>
                <w:b/>
                <w:bCs/>
              </w:rPr>
            </w:pPr>
            <w:r>
              <w:rPr>
                <w:rFonts w:ascii="Arial" w:hAnsi="Arial" w:cs="Arial"/>
                <w:b/>
                <w:bCs/>
              </w:rPr>
              <w:t>C</w:t>
            </w:r>
            <w:r w:rsidRPr="00710B8B">
              <w:rPr>
                <w:rFonts w:ascii="Arial" w:hAnsi="Arial" w:cs="Arial"/>
                <w:b/>
                <w:bCs/>
              </w:rPr>
              <w:t>ounci</w:t>
            </w:r>
            <w:r>
              <w:rPr>
                <w:rFonts w:ascii="Arial" w:hAnsi="Arial" w:cs="Arial"/>
                <w:b/>
                <w:bCs/>
              </w:rPr>
              <w:t>l</w:t>
            </w:r>
          </w:p>
        </w:tc>
      </w:tr>
      <w:tr w:rsidR="00E70054" w14:paraId="7FFF88B7" w14:textId="77777777" w:rsidTr="00710B8B">
        <w:tc>
          <w:tcPr>
            <w:tcW w:w="1129" w:type="dxa"/>
          </w:tcPr>
          <w:p w14:paraId="408436AD" w14:textId="32944174" w:rsidR="00E70054" w:rsidRPr="008D2436" w:rsidRDefault="008D2436">
            <w:pPr>
              <w:rPr>
                <w:rFonts w:ascii="Arial" w:hAnsi="Arial" w:cs="Arial"/>
                <w:b/>
                <w:bCs/>
              </w:rPr>
            </w:pPr>
            <w:r w:rsidRPr="008D2436">
              <w:rPr>
                <w:rFonts w:ascii="Arial" w:hAnsi="Arial" w:cs="Arial"/>
                <w:b/>
                <w:bCs/>
              </w:rPr>
              <w:lastRenderedPageBreak/>
              <w:t>2</w:t>
            </w:r>
            <w:r w:rsidR="003B63FD">
              <w:rPr>
                <w:rFonts w:ascii="Arial" w:hAnsi="Arial" w:cs="Arial"/>
                <w:b/>
                <w:bCs/>
              </w:rPr>
              <w:t>1-07</w:t>
            </w:r>
          </w:p>
        </w:tc>
        <w:tc>
          <w:tcPr>
            <w:tcW w:w="6663" w:type="dxa"/>
          </w:tcPr>
          <w:p w14:paraId="79E7164A" w14:textId="41590535" w:rsidR="008D2436" w:rsidRPr="008D2436" w:rsidRDefault="008D2436">
            <w:pPr>
              <w:rPr>
                <w:rFonts w:ascii="Arial" w:hAnsi="Arial" w:cs="Arial"/>
                <w:b/>
                <w:bCs/>
              </w:rPr>
            </w:pPr>
            <w:r w:rsidRPr="008D2436">
              <w:rPr>
                <w:rFonts w:ascii="Arial" w:hAnsi="Arial" w:cs="Arial"/>
                <w:b/>
                <w:bCs/>
              </w:rPr>
              <w:t>Bank Mandate – Review</w:t>
            </w:r>
          </w:p>
          <w:p w14:paraId="6A2FBB1E" w14:textId="77777777" w:rsidR="00E70054" w:rsidRDefault="008D2436">
            <w:pPr>
              <w:rPr>
                <w:rFonts w:ascii="Arial" w:hAnsi="Arial" w:cs="Arial"/>
              </w:rPr>
            </w:pPr>
            <w:r>
              <w:rPr>
                <w:rFonts w:ascii="Arial" w:hAnsi="Arial" w:cs="Arial"/>
              </w:rPr>
              <w:t xml:space="preserve">An attempt to review the mandate using electronic forms which are now required by the bank had proved unsuccessful. A further attempt will be made. </w:t>
            </w:r>
          </w:p>
          <w:p w14:paraId="05E1EB10" w14:textId="77777777" w:rsidR="008D2436" w:rsidRDefault="008D2436">
            <w:pPr>
              <w:rPr>
                <w:rFonts w:ascii="Arial" w:hAnsi="Arial" w:cs="Arial"/>
              </w:rPr>
            </w:pPr>
            <w:r w:rsidRPr="008D2436">
              <w:rPr>
                <w:rFonts w:ascii="Arial" w:hAnsi="Arial" w:cs="Arial"/>
                <w:b/>
                <w:bCs/>
              </w:rPr>
              <w:t>Resolved:</w:t>
            </w:r>
            <w:r>
              <w:rPr>
                <w:rFonts w:ascii="Arial" w:hAnsi="Arial" w:cs="Arial"/>
              </w:rPr>
              <w:t xml:space="preserve"> Parish Councillors J. Dean and G.K. Webber will be added to the mandate as signatories. D. Maddox who has resigned from the Parish Council will be removed from the mandate.</w:t>
            </w:r>
          </w:p>
          <w:p w14:paraId="49E670CD" w14:textId="77777777" w:rsidR="005668CD" w:rsidRPr="002A4BF0" w:rsidRDefault="005668CD" w:rsidP="005668CD">
            <w:pPr>
              <w:rPr>
                <w:rFonts w:ascii="Arial" w:hAnsi="Arial" w:cs="Arial"/>
                <w:sz w:val="22"/>
                <w:szCs w:val="22"/>
                <w:lang w:val="en-US"/>
              </w:rPr>
            </w:pPr>
            <w:r w:rsidRPr="002A4BF0">
              <w:rPr>
                <w:rFonts w:ascii="Arial" w:hAnsi="Arial" w:cs="Arial"/>
                <w:sz w:val="22"/>
                <w:szCs w:val="22"/>
                <w:lang w:val="en-US"/>
              </w:rPr>
              <w:t xml:space="preserve">It was resolved that a banking relationship will be maintained with National Westminster Bank Plc (The </w:t>
            </w:r>
            <w:r w:rsidRPr="002A4BF0">
              <w:rPr>
                <w:rFonts w:ascii="Arial" w:hAnsi="Arial" w:cs="Arial"/>
                <w:b/>
                <w:bCs/>
                <w:sz w:val="22"/>
                <w:szCs w:val="22"/>
                <w:lang w:val="en-US"/>
              </w:rPr>
              <w:t>Bank</w:t>
            </w:r>
            <w:r w:rsidRPr="002A4BF0">
              <w:rPr>
                <w:rFonts w:ascii="Arial" w:hAnsi="Arial" w:cs="Arial"/>
                <w:sz w:val="22"/>
                <w:szCs w:val="22"/>
                <w:lang w:val="en-US"/>
              </w:rPr>
              <w:t xml:space="preserve">) in accordance with this mandate and that: </w:t>
            </w:r>
          </w:p>
          <w:p w14:paraId="288251E6" w14:textId="77777777" w:rsidR="005668CD" w:rsidRPr="002A4BF0" w:rsidRDefault="005668CD" w:rsidP="005668CD">
            <w:pPr>
              <w:pStyle w:val="ListParagraph"/>
              <w:numPr>
                <w:ilvl w:val="0"/>
                <w:numId w:val="4"/>
              </w:numPr>
              <w:rPr>
                <w:rFonts w:ascii="Arial" w:hAnsi="Arial" w:cs="Arial"/>
                <w:sz w:val="22"/>
                <w:szCs w:val="22"/>
                <w:lang w:val="en-US"/>
              </w:rPr>
            </w:pPr>
            <w:r w:rsidRPr="002A4BF0">
              <w:rPr>
                <w:rFonts w:ascii="Arial" w:hAnsi="Arial" w:cs="Arial"/>
                <w:sz w:val="22"/>
                <w:szCs w:val="22"/>
                <w:lang w:val="en-US"/>
              </w:rPr>
              <w:t xml:space="preserve">the individuals identified as </w:t>
            </w:r>
            <w:proofErr w:type="spellStart"/>
            <w:r w:rsidRPr="002A4BF0">
              <w:rPr>
                <w:rFonts w:ascii="Arial" w:hAnsi="Arial" w:cs="Arial"/>
                <w:b/>
                <w:bCs/>
                <w:sz w:val="22"/>
                <w:szCs w:val="22"/>
                <w:lang w:val="en-US"/>
              </w:rPr>
              <w:t>Authorised</w:t>
            </w:r>
            <w:proofErr w:type="spellEnd"/>
            <w:r w:rsidRPr="002A4BF0">
              <w:rPr>
                <w:rFonts w:ascii="Arial" w:hAnsi="Arial" w:cs="Arial"/>
                <w:b/>
                <w:bCs/>
                <w:sz w:val="22"/>
                <w:szCs w:val="22"/>
                <w:lang w:val="en-US"/>
              </w:rPr>
              <w:t xml:space="preserve"> Signatories</w:t>
            </w:r>
            <w:r w:rsidRPr="002A4BF0">
              <w:rPr>
                <w:rFonts w:ascii="Arial" w:hAnsi="Arial" w:cs="Arial"/>
                <w:sz w:val="22"/>
                <w:szCs w:val="22"/>
                <w:lang w:val="en-US"/>
              </w:rPr>
              <w:t xml:space="preserve"> may in accordance with the </w:t>
            </w:r>
            <w:r w:rsidRPr="002A4BF0">
              <w:rPr>
                <w:rFonts w:ascii="Arial" w:hAnsi="Arial" w:cs="Arial"/>
                <w:b/>
                <w:bCs/>
                <w:sz w:val="22"/>
                <w:szCs w:val="22"/>
                <w:lang w:val="en-US"/>
              </w:rPr>
              <w:t>Signing Rules:</w:t>
            </w:r>
            <w:r w:rsidRPr="002A4BF0">
              <w:rPr>
                <w:rFonts w:ascii="Arial" w:hAnsi="Arial" w:cs="Arial"/>
                <w:sz w:val="22"/>
                <w:szCs w:val="22"/>
                <w:lang w:val="en-US"/>
              </w:rPr>
              <w:t xml:space="preserve"> </w:t>
            </w:r>
          </w:p>
          <w:p w14:paraId="2A8CADD6" w14:textId="77777777" w:rsidR="005668CD" w:rsidRPr="002A4BF0" w:rsidRDefault="005668CD" w:rsidP="005668CD">
            <w:pPr>
              <w:pStyle w:val="ListParagraph"/>
              <w:numPr>
                <w:ilvl w:val="0"/>
                <w:numId w:val="2"/>
              </w:numPr>
              <w:rPr>
                <w:rFonts w:ascii="Arial" w:hAnsi="Arial" w:cs="Arial"/>
                <w:sz w:val="22"/>
                <w:szCs w:val="22"/>
                <w:lang w:val="en-US"/>
              </w:rPr>
            </w:pPr>
            <w:r w:rsidRPr="002A4BF0">
              <w:rPr>
                <w:rFonts w:ascii="Arial" w:hAnsi="Arial" w:cs="Arial"/>
                <w:sz w:val="22"/>
                <w:szCs w:val="22"/>
                <w:lang w:val="en-US"/>
              </w:rPr>
              <w:t>Sign cheques and give instructions for Standing Orders, Direct Debits, electronic payments, bankers drafts and other payments on the accounts even if it causes an account to be overdrawn or exceed any limit.</w:t>
            </w:r>
          </w:p>
          <w:p w14:paraId="71F5B6F1" w14:textId="77777777" w:rsidR="005668CD" w:rsidRPr="002A4BF0" w:rsidRDefault="005668CD" w:rsidP="005668CD">
            <w:pPr>
              <w:pStyle w:val="ListParagraph"/>
              <w:numPr>
                <w:ilvl w:val="0"/>
                <w:numId w:val="2"/>
              </w:numPr>
              <w:rPr>
                <w:rFonts w:ascii="Arial" w:hAnsi="Arial" w:cs="Arial"/>
                <w:sz w:val="22"/>
                <w:szCs w:val="22"/>
                <w:lang w:val="en-US"/>
              </w:rPr>
            </w:pPr>
            <w:r w:rsidRPr="002A4BF0">
              <w:rPr>
                <w:rFonts w:ascii="Arial" w:hAnsi="Arial" w:cs="Arial"/>
                <w:sz w:val="22"/>
                <w:szCs w:val="22"/>
                <w:lang w:val="en-US"/>
              </w:rPr>
              <w:t>Sign, accept or endorse bills of exchange.</w:t>
            </w:r>
          </w:p>
          <w:p w14:paraId="7A783156" w14:textId="77777777" w:rsidR="005668CD" w:rsidRPr="002A4BF0" w:rsidRDefault="005668CD" w:rsidP="005668CD">
            <w:pPr>
              <w:pStyle w:val="ListParagraph"/>
              <w:numPr>
                <w:ilvl w:val="0"/>
                <w:numId w:val="2"/>
              </w:numPr>
              <w:rPr>
                <w:rFonts w:ascii="Arial" w:hAnsi="Arial" w:cs="Arial"/>
                <w:sz w:val="22"/>
                <w:szCs w:val="22"/>
                <w:lang w:val="en-US"/>
              </w:rPr>
            </w:pPr>
            <w:r w:rsidRPr="002A4BF0">
              <w:rPr>
                <w:rFonts w:ascii="Arial" w:hAnsi="Arial" w:cs="Arial"/>
                <w:sz w:val="22"/>
                <w:szCs w:val="22"/>
                <w:lang w:val="en-US"/>
              </w:rPr>
              <w:t>Request and give counter-indemnities for the issue of letters of credit or Guarantees (including bonds, indemnities and undertakings).</w:t>
            </w:r>
          </w:p>
          <w:p w14:paraId="70099EC2" w14:textId="77777777" w:rsidR="005668CD" w:rsidRPr="002A4BF0" w:rsidRDefault="005668CD" w:rsidP="005668CD">
            <w:pPr>
              <w:pStyle w:val="ListParagraph"/>
              <w:numPr>
                <w:ilvl w:val="0"/>
                <w:numId w:val="4"/>
              </w:numPr>
              <w:rPr>
                <w:rFonts w:ascii="Arial" w:hAnsi="Arial" w:cs="Arial"/>
                <w:sz w:val="22"/>
                <w:szCs w:val="22"/>
                <w:lang w:val="en-US"/>
              </w:rPr>
            </w:pPr>
            <w:proofErr w:type="spellStart"/>
            <w:r w:rsidRPr="002A4BF0">
              <w:rPr>
                <w:rFonts w:ascii="Arial" w:hAnsi="Arial" w:cs="Arial"/>
                <w:b/>
                <w:bCs/>
                <w:sz w:val="22"/>
                <w:szCs w:val="22"/>
                <w:lang w:val="en-US"/>
              </w:rPr>
              <w:t>Authorised</w:t>
            </w:r>
            <w:proofErr w:type="spellEnd"/>
            <w:r w:rsidRPr="002A4BF0">
              <w:rPr>
                <w:rFonts w:ascii="Arial" w:hAnsi="Arial" w:cs="Arial"/>
                <w:b/>
                <w:bCs/>
                <w:sz w:val="22"/>
                <w:szCs w:val="22"/>
                <w:lang w:val="en-US"/>
              </w:rPr>
              <w:t xml:space="preserve"> Signatories</w:t>
            </w:r>
            <w:r w:rsidRPr="002A4BF0">
              <w:rPr>
                <w:rFonts w:ascii="Arial" w:hAnsi="Arial" w:cs="Arial"/>
                <w:sz w:val="22"/>
                <w:szCs w:val="22"/>
                <w:lang w:val="en-US"/>
              </w:rPr>
              <w:t xml:space="preserve"> identified in the </w:t>
            </w:r>
            <w:r w:rsidRPr="002A4BF0">
              <w:rPr>
                <w:rFonts w:ascii="Arial" w:hAnsi="Arial" w:cs="Arial"/>
                <w:b/>
                <w:bCs/>
                <w:sz w:val="22"/>
                <w:szCs w:val="22"/>
                <w:lang w:val="en-US"/>
              </w:rPr>
              <w:t>Signing Rules</w:t>
            </w:r>
            <w:r w:rsidRPr="002A4BF0">
              <w:rPr>
                <w:rFonts w:ascii="Arial" w:hAnsi="Arial" w:cs="Arial"/>
                <w:sz w:val="22"/>
                <w:szCs w:val="22"/>
                <w:lang w:val="en-US"/>
              </w:rPr>
              <w:t xml:space="preserve"> for unlimited amounts may, in accordance with the Signing Rules:</w:t>
            </w:r>
          </w:p>
          <w:p w14:paraId="3C1C75AF" w14:textId="77777777" w:rsidR="005668CD" w:rsidRPr="002A4BF0" w:rsidRDefault="005668CD" w:rsidP="005668CD">
            <w:pPr>
              <w:pStyle w:val="ListParagraph"/>
              <w:numPr>
                <w:ilvl w:val="0"/>
                <w:numId w:val="3"/>
              </w:numPr>
              <w:rPr>
                <w:rFonts w:ascii="Arial" w:hAnsi="Arial" w:cs="Arial"/>
                <w:sz w:val="22"/>
                <w:szCs w:val="22"/>
                <w:lang w:val="en-US"/>
              </w:rPr>
            </w:pPr>
            <w:r w:rsidRPr="002A4BF0">
              <w:rPr>
                <w:rFonts w:ascii="Arial" w:hAnsi="Arial" w:cs="Arial"/>
                <w:sz w:val="22"/>
                <w:szCs w:val="22"/>
                <w:lang w:val="en-US"/>
              </w:rPr>
              <w:t>Sign agreements for electronic products, including payment systems, and appoint or remove administrators and operators of those electronic products. The Business/</w:t>
            </w:r>
            <w:proofErr w:type="spellStart"/>
            <w:r w:rsidRPr="002A4BF0">
              <w:rPr>
                <w:rFonts w:ascii="Arial" w:hAnsi="Arial" w:cs="Arial"/>
                <w:sz w:val="22"/>
                <w:szCs w:val="22"/>
                <w:lang w:val="en-US"/>
              </w:rPr>
              <w:t>Organisation</w:t>
            </w:r>
            <w:proofErr w:type="spellEnd"/>
            <w:r w:rsidRPr="002A4BF0">
              <w:rPr>
                <w:rFonts w:ascii="Arial" w:hAnsi="Arial" w:cs="Arial"/>
                <w:sz w:val="22"/>
                <w:szCs w:val="22"/>
                <w:lang w:val="en-US"/>
              </w:rPr>
              <w:t xml:space="preserve"> </w:t>
            </w:r>
            <w:proofErr w:type="spellStart"/>
            <w:r w:rsidRPr="002A4BF0">
              <w:rPr>
                <w:rFonts w:ascii="Arial" w:hAnsi="Arial" w:cs="Arial"/>
                <w:sz w:val="22"/>
                <w:szCs w:val="22"/>
                <w:lang w:val="en-US"/>
              </w:rPr>
              <w:t>authorises</w:t>
            </w:r>
            <w:proofErr w:type="spellEnd"/>
            <w:r w:rsidRPr="002A4BF0">
              <w:rPr>
                <w:rFonts w:ascii="Arial" w:hAnsi="Arial" w:cs="Arial"/>
                <w:sz w:val="22"/>
                <w:szCs w:val="22"/>
                <w:lang w:val="en-US"/>
              </w:rPr>
              <w:t xml:space="preserve"> the administrators and operators to exercise the powers detailed in the terms of each electronic product. These powers may be extensive and include the power to make to make payments and access information on behalf of the Business/</w:t>
            </w:r>
            <w:proofErr w:type="spellStart"/>
            <w:r w:rsidRPr="002A4BF0">
              <w:rPr>
                <w:rFonts w:ascii="Arial" w:hAnsi="Arial" w:cs="Arial"/>
                <w:sz w:val="22"/>
                <w:szCs w:val="22"/>
                <w:lang w:val="en-US"/>
              </w:rPr>
              <w:t>Organisation</w:t>
            </w:r>
            <w:proofErr w:type="spellEnd"/>
            <w:r w:rsidRPr="002A4BF0">
              <w:rPr>
                <w:rFonts w:ascii="Arial" w:hAnsi="Arial" w:cs="Arial"/>
                <w:sz w:val="22"/>
                <w:szCs w:val="22"/>
                <w:lang w:val="en-US"/>
              </w:rPr>
              <w:t>, and in the case of administrators, the power to appoint and remove other administrators (with the same powers) and operators</w:t>
            </w:r>
          </w:p>
          <w:p w14:paraId="2ADB8222" w14:textId="77777777" w:rsidR="005668CD" w:rsidRPr="002A4BF0" w:rsidRDefault="005668CD" w:rsidP="005668CD">
            <w:pPr>
              <w:pStyle w:val="ListParagraph"/>
              <w:numPr>
                <w:ilvl w:val="0"/>
                <w:numId w:val="3"/>
              </w:numPr>
              <w:rPr>
                <w:rFonts w:ascii="Arial" w:hAnsi="Arial" w:cs="Arial"/>
                <w:sz w:val="22"/>
                <w:szCs w:val="22"/>
                <w:lang w:val="en-US"/>
              </w:rPr>
            </w:pPr>
            <w:r w:rsidRPr="002A4BF0">
              <w:rPr>
                <w:rFonts w:ascii="Arial" w:hAnsi="Arial" w:cs="Arial"/>
                <w:sz w:val="22"/>
                <w:szCs w:val="22"/>
                <w:lang w:val="en-US"/>
              </w:rPr>
              <w:t xml:space="preserve">any </w:t>
            </w:r>
            <w:proofErr w:type="spellStart"/>
            <w:r w:rsidRPr="002A4BF0">
              <w:rPr>
                <w:rFonts w:ascii="Arial" w:hAnsi="Arial" w:cs="Arial"/>
                <w:b/>
                <w:bCs/>
                <w:sz w:val="22"/>
                <w:szCs w:val="22"/>
                <w:lang w:val="en-US"/>
              </w:rPr>
              <w:t>Authorised</w:t>
            </w:r>
            <w:proofErr w:type="spellEnd"/>
            <w:r w:rsidRPr="002A4BF0">
              <w:rPr>
                <w:rFonts w:ascii="Arial" w:hAnsi="Arial" w:cs="Arial"/>
                <w:b/>
                <w:bCs/>
                <w:sz w:val="22"/>
                <w:szCs w:val="22"/>
                <w:lang w:val="en-US"/>
              </w:rPr>
              <w:t xml:space="preserve"> Signatory</w:t>
            </w:r>
            <w:r w:rsidRPr="002A4BF0">
              <w:rPr>
                <w:rFonts w:ascii="Arial" w:hAnsi="Arial" w:cs="Arial"/>
                <w:sz w:val="22"/>
                <w:szCs w:val="22"/>
                <w:lang w:val="en-US"/>
              </w:rPr>
              <w:t xml:space="preserve"> may give other instructions or requests for information to the Bank in relation to the accounts; opening accounts with the same </w:t>
            </w:r>
            <w:r w:rsidRPr="002A4BF0">
              <w:rPr>
                <w:rFonts w:ascii="Arial" w:hAnsi="Arial" w:cs="Arial"/>
                <w:b/>
                <w:bCs/>
                <w:sz w:val="22"/>
                <w:szCs w:val="22"/>
                <w:lang w:val="en-US"/>
              </w:rPr>
              <w:t>Signing Rules</w:t>
            </w:r>
            <w:r w:rsidRPr="002A4BF0">
              <w:rPr>
                <w:rFonts w:ascii="Arial" w:hAnsi="Arial" w:cs="Arial"/>
                <w:sz w:val="22"/>
                <w:szCs w:val="22"/>
                <w:lang w:val="en-US"/>
              </w:rPr>
              <w:t xml:space="preserve"> and </w:t>
            </w:r>
            <w:proofErr w:type="spellStart"/>
            <w:r w:rsidRPr="002A4BF0">
              <w:rPr>
                <w:rFonts w:ascii="Arial" w:hAnsi="Arial" w:cs="Arial"/>
                <w:b/>
                <w:bCs/>
                <w:sz w:val="22"/>
                <w:szCs w:val="22"/>
                <w:lang w:val="en-US"/>
              </w:rPr>
              <w:t>Authorised</w:t>
            </w:r>
            <w:proofErr w:type="spellEnd"/>
            <w:r w:rsidRPr="002A4BF0">
              <w:rPr>
                <w:rFonts w:ascii="Arial" w:hAnsi="Arial" w:cs="Arial"/>
                <w:b/>
                <w:bCs/>
                <w:sz w:val="22"/>
                <w:szCs w:val="22"/>
                <w:lang w:val="en-US"/>
              </w:rPr>
              <w:t xml:space="preserve"> Signatories;</w:t>
            </w:r>
            <w:r w:rsidRPr="002A4BF0">
              <w:rPr>
                <w:rFonts w:ascii="Arial" w:hAnsi="Arial" w:cs="Arial"/>
                <w:sz w:val="22"/>
                <w:szCs w:val="22"/>
                <w:lang w:val="en-US"/>
              </w:rPr>
              <w:t xml:space="preserve"> closing accounts; or other banking services or products</w:t>
            </w:r>
          </w:p>
          <w:p w14:paraId="421C17BC" w14:textId="77777777" w:rsidR="005668CD" w:rsidRPr="002A4BF0" w:rsidRDefault="005668CD" w:rsidP="005668CD">
            <w:pPr>
              <w:pStyle w:val="ListParagraph"/>
              <w:numPr>
                <w:ilvl w:val="0"/>
                <w:numId w:val="3"/>
              </w:numPr>
              <w:rPr>
                <w:rFonts w:ascii="Arial" w:hAnsi="Arial" w:cs="Arial"/>
                <w:sz w:val="22"/>
                <w:szCs w:val="22"/>
                <w:lang w:val="en-US"/>
              </w:rPr>
            </w:pPr>
            <w:r w:rsidRPr="002A4BF0">
              <w:rPr>
                <w:rFonts w:ascii="Arial" w:hAnsi="Arial" w:cs="Arial"/>
                <w:sz w:val="22"/>
                <w:szCs w:val="22"/>
                <w:lang w:val="en-US"/>
              </w:rPr>
              <w:t>the Bank may accept instructions that do not have an original written signature provided the Bank is satisfied that the instruction is genuine. Acceptance will be subject to any other agreement the bank may require for those instructions</w:t>
            </w:r>
          </w:p>
          <w:p w14:paraId="4AC768C7" w14:textId="77777777" w:rsidR="005668CD" w:rsidRPr="002A4BF0" w:rsidRDefault="005668CD" w:rsidP="005668CD">
            <w:pPr>
              <w:pStyle w:val="ListParagraph"/>
              <w:numPr>
                <w:ilvl w:val="0"/>
                <w:numId w:val="3"/>
              </w:numPr>
              <w:rPr>
                <w:rFonts w:ascii="Arial" w:hAnsi="Arial" w:cs="Arial"/>
                <w:sz w:val="22"/>
                <w:szCs w:val="22"/>
                <w:lang w:val="en-US"/>
              </w:rPr>
            </w:pPr>
            <w:r w:rsidRPr="002A4BF0">
              <w:rPr>
                <w:rFonts w:ascii="Arial" w:hAnsi="Arial" w:cs="Arial"/>
                <w:sz w:val="22"/>
                <w:szCs w:val="22"/>
                <w:lang w:val="en-US"/>
              </w:rPr>
              <w:t>The mandate will continue until the Customer completes a new mandate / passes a new Authority advising the changes in authority on the account(s);</w:t>
            </w:r>
          </w:p>
          <w:p w14:paraId="2B326909" w14:textId="2A70F00B" w:rsidR="003567B0" w:rsidRPr="003567B0" w:rsidRDefault="003567B0">
            <w:pPr>
              <w:rPr>
                <w:rFonts w:ascii="Arial" w:hAnsi="Arial" w:cs="Arial"/>
              </w:rPr>
            </w:pPr>
          </w:p>
        </w:tc>
        <w:tc>
          <w:tcPr>
            <w:tcW w:w="1134" w:type="dxa"/>
          </w:tcPr>
          <w:p w14:paraId="32FC86C0" w14:textId="77777777" w:rsidR="00710B8B" w:rsidRDefault="00710B8B">
            <w:pPr>
              <w:rPr>
                <w:rFonts w:ascii="Arial" w:hAnsi="Arial" w:cs="Arial"/>
                <w:b/>
                <w:bCs/>
              </w:rPr>
            </w:pPr>
          </w:p>
          <w:p w14:paraId="175493F0" w14:textId="77777777" w:rsidR="00710B8B" w:rsidRDefault="00710B8B">
            <w:pPr>
              <w:rPr>
                <w:rFonts w:ascii="Arial" w:hAnsi="Arial" w:cs="Arial"/>
                <w:b/>
                <w:bCs/>
              </w:rPr>
            </w:pPr>
          </w:p>
          <w:p w14:paraId="47F43E1C" w14:textId="1CCA48B9" w:rsidR="00E70054" w:rsidRPr="00710B8B" w:rsidRDefault="00710B8B">
            <w:pPr>
              <w:rPr>
                <w:rFonts w:ascii="Arial" w:hAnsi="Arial" w:cs="Arial"/>
                <w:b/>
                <w:bCs/>
              </w:rPr>
            </w:pPr>
            <w:r w:rsidRPr="00710B8B">
              <w:rPr>
                <w:rFonts w:ascii="Arial" w:hAnsi="Arial" w:cs="Arial"/>
                <w:b/>
                <w:bCs/>
              </w:rPr>
              <w:t>Clerk</w:t>
            </w:r>
          </w:p>
        </w:tc>
      </w:tr>
      <w:tr w:rsidR="00E70054" w14:paraId="243E3A2D" w14:textId="77777777" w:rsidTr="00710B8B">
        <w:tc>
          <w:tcPr>
            <w:tcW w:w="1129" w:type="dxa"/>
          </w:tcPr>
          <w:p w14:paraId="092CDECD" w14:textId="5A49E3A7" w:rsidR="00E70054" w:rsidRPr="00E10B42" w:rsidRDefault="00E10B42">
            <w:pPr>
              <w:rPr>
                <w:rFonts w:ascii="Arial" w:hAnsi="Arial" w:cs="Arial"/>
                <w:b/>
                <w:bCs/>
              </w:rPr>
            </w:pPr>
            <w:r w:rsidRPr="00E10B42">
              <w:rPr>
                <w:rFonts w:ascii="Arial" w:hAnsi="Arial" w:cs="Arial"/>
                <w:b/>
                <w:bCs/>
              </w:rPr>
              <w:t>2</w:t>
            </w:r>
            <w:r w:rsidR="003B63FD">
              <w:rPr>
                <w:rFonts w:ascii="Arial" w:hAnsi="Arial" w:cs="Arial"/>
                <w:b/>
                <w:bCs/>
              </w:rPr>
              <w:t>1-08</w:t>
            </w:r>
          </w:p>
        </w:tc>
        <w:tc>
          <w:tcPr>
            <w:tcW w:w="6663" w:type="dxa"/>
          </w:tcPr>
          <w:p w14:paraId="2BDB78DD" w14:textId="77777777" w:rsidR="00E70054" w:rsidRPr="00E10B42" w:rsidRDefault="00E10B42">
            <w:pPr>
              <w:rPr>
                <w:rFonts w:ascii="Arial" w:hAnsi="Arial" w:cs="Arial"/>
                <w:b/>
                <w:bCs/>
              </w:rPr>
            </w:pPr>
            <w:r w:rsidRPr="00E10B42">
              <w:rPr>
                <w:rFonts w:ascii="Arial" w:hAnsi="Arial" w:cs="Arial"/>
                <w:b/>
                <w:bCs/>
              </w:rPr>
              <w:t>Precept 2021</w:t>
            </w:r>
          </w:p>
          <w:p w14:paraId="196C1DF1" w14:textId="4E89E99F" w:rsidR="00E10B42" w:rsidRPr="00D06E1E" w:rsidRDefault="00E10B42">
            <w:pPr>
              <w:rPr>
                <w:rFonts w:ascii="Arial" w:hAnsi="Arial" w:cs="Arial"/>
              </w:rPr>
            </w:pPr>
            <w:r>
              <w:rPr>
                <w:rFonts w:ascii="Arial" w:hAnsi="Arial" w:cs="Arial"/>
              </w:rPr>
              <w:t>It was noted that Lancaster City Council had acknowledged receipt of the PC’s precept demand.</w:t>
            </w:r>
          </w:p>
        </w:tc>
        <w:tc>
          <w:tcPr>
            <w:tcW w:w="1134" w:type="dxa"/>
          </w:tcPr>
          <w:p w14:paraId="63C55441" w14:textId="77777777" w:rsidR="00E70054" w:rsidRPr="00D06E1E" w:rsidRDefault="00E70054">
            <w:pPr>
              <w:rPr>
                <w:rFonts w:ascii="Arial" w:hAnsi="Arial" w:cs="Arial"/>
              </w:rPr>
            </w:pPr>
          </w:p>
        </w:tc>
      </w:tr>
      <w:tr w:rsidR="00E70054" w14:paraId="5A2D68AF" w14:textId="77777777" w:rsidTr="00710B8B">
        <w:tc>
          <w:tcPr>
            <w:tcW w:w="1129" w:type="dxa"/>
          </w:tcPr>
          <w:p w14:paraId="024A8DCB" w14:textId="5C758F3F" w:rsidR="00E70054" w:rsidRPr="00B40845" w:rsidRDefault="00B40845">
            <w:pPr>
              <w:rPr>
                <w:rFonts w:ascii="Arial" w:hAnsi="Arial" w:cs="Arial"/>
                <w:b/>
                <w:bCs/>
              </w:rPr>
            </w:pPr>
            <w:r w:rsidRPr="00B40845">
              <w:rPr>
                <w:rFonts w:ascii="Arial" w:hAnsi="Arial" w:cs="Arial"/>
                <w:b/>
                <w:bCs/>
              </w:rPr>
              <w:lastRenderedPageBreak/>
              <w:t>2</w:t>
            </w:r>
            <w:r w:rsidR="003B63FD">
              <w:rPr>
                <w:rFonts w:ascii="Arial" w:hAnsi="Arial" w:cs="Arial"/>
                <w:b/>
                <w:bCs/>
              </w:rPr>
              <w:t>1-09</w:t>
            </w:r>
          </w:p>
        </w:tc>
        <w:tc>
          <w:tcPr>
            <w:tcW w:w="6663" w:type="dxa"/>
          </w:tcPr>
          <w:p w14:paraId="0A0E7FDF" w14:textId="2D25CDD5" w:rsidR="00E70054" w:rsidRPr="00B40845" w:rsidRDefault="00B40845">
            <w:pPr>
              <w:rPr>
                <w:rFonts w:ascii="Arial" w:hAnsi="Arial" w:cs="Arial"/>
                <w:b/>
                <w:bCs/>
              </w:rPr>
            </w:pPr>
            <w:r w:rsidRPr="00B40845">
              <w:rPr>
                <w:rFonts w:ascii="Arial" w:hAnsi="Arial" w:cs="Arial"/>
                <w:b/>
                <w:bCs/>
              </w:rPr>
              <w:t>Defibrillators – Update</w:t>
            </w:r>
          </w:p>
          <w:p w14:paraId="012E5621" w14:textId="02D571FD" w:rsidR="00B40845" w:rsidRPr="00D06E1E" w:rsidRDefault="00B40845">
            <w:pPr>
              <w:rPr>
                <w:rFonts w:ascii="Arial" w:hAnsi="Arial" w:cs="Arial"/>
              </w:rPr>
            </w:pPr>
            <w:r>
              <w:rPr>
                <w:rFonts w:ascii="Arial" w:hAnsi="Arial" w:cs="Arial"/>
              </w:rPr>
              <w:t>There was no report on this item.</w:t>
            </w:r>
          </w:p>
        </w:tc>
        <w:tc>
          <w:tcPr>
            <w:tcW w:w="1134" w:type="dxa"/>
          </w:tcPr>
          <w:p w14:paraId="69AAD800" w14:textId="77777777" w:rsidR="00E70054" w:rsidRPr="00D06E1E" w:rsidRDefault="00E70054">
            <w:pPr>
              <w:rPr>
                <w:rFonts w:ascii="Arial" w:hAnsi="Arial" w:cs="Arial"/>
              </w:rPr>
            </w:pPr>
          </w:p>
        </w:tc>
      </w:tr>
      <w:tr w:rsidR="00E70054" w14:paraId="4D9DEC3F" w14:textId="77777777" w:rsidTr="00710B8B">
        <w:tc>
          <w:tcPr>
            <w:tcW w:w="1129" w:type="dxa"/>
          </w:tcPr>
          <w:p w14:paraId="1B15F5DE" w14:textId="4C27465A" w:rsidR="00E70054" w:rsidRPr="00CA5D6C" w:rsidRDefault="00B40845">
            <w:pPr>
              <w:rPr>
                <w:rFonts w:ascii="Arial" w:hAnsi="Arial" w:cs="Arial"/>
                <w:b/>
                <w:bCs/>
              </w:rPr>
            </w:pPr>
            <w:r w:rsidRPr="00CA5D6C">
              <w:rPr>
                <w:rFonts w:ascii="Arial" w:hAnsi="Arial" w:cs="Arial"/>
                <w:b/>
                <w:bCs/>
              </w:rPr>
              <w:t>2</w:t>
            </w:r>
            <w:r w:rsidR="003B63FD">
              <w:rPr>
                <w:rFonts w:ascii="Arial" w:hAnsi="Arial" w:cs="Arial"/>
                <w:b/>
                <w:bCs/>
              </w:rPr>
              <w:t>1-10</w:t>
            </w:r>
          </w:p>
        </w:tc>
        <w:tc>
          <w:tcPr>
            <w:tcW w:w="6663" w:type="dxa"/>
          </w:tcPr>
          <w:p w14:paraId="69CA74DB" w14:textId="77777777" w:rsidR="00E70054" w:rsidRPr="00CA5D6C" w:rsidRDefault="00B40845">
            <w:pPr>
              <w:rPr>
                <w:rFonts w:ascii="Arial" w:hAnsi="Arial" w:cs="Arial"/>
                <w:b/>
                <w:bCs/>
              </w:rPr>
            </w:pPr>
            <w:r w:rsidRPr="00CA5D6C">
              <w:rPr>
                <w:rFonts w:ascii="Arial" w:hAnsi="Arial" w:cs="Arial"/>
                <w:b/>
                <w:bCs/>
              </w:rPr>
              <w:t>Green Team</w:t>
            </w:r>
          </w:p>
          <w:p w14:paraId="3485F587" w14:textId="64CB0F5D" w:rsidR="00CA5D6C" w:rsidRPr="00D06E1E" w:rsidRDefault="00CA5D6C">
            <w:pPr>
              <w:rPr>
                <w:rFonts w:ascii="Arial" w:hAnsi="Arial" w:cs="Arial"/>
              </w:rPr>
            </w:pPr>
            <w:r>
              <w:rPr>
                <w:rFonts w:ascii="Arial" w:hAnsi="Arial" w:cs="Arial"/>
              </w:rPr>
              <w:t xml:space="preserve">The owner of the grazing rights on Overton Marsh had been contacted about the damage to the </w:t>
            </w:r>
            <w:proofErr w:type="spellStart"/>
            <w:r>
              <w:rPr>
                <w:rFonts w:ascii="Arial" w:hAnsi="Arial" w:cs="Arial"/>
              </w:rPr>
              <w:t>Bazil</w:t>
            </w:r>
            <w:proofErr w:type="spellEnd"/>
            <w:r>
              <w:rPr>
                <w:rFonts w:ascii="Arial" w:hAnsi="Arial" w:cs="Arial"/>
              </w:rPr>
              <w:t xml:space="preserve"> embankment footpath which has been caused by cattle breaking through the fence and asked to make repairs. He has agreed to do so.</w:t>
            </w:r>
          </w:p>
        </w:tc>
        <w:tc>
          <w:tcPr>
            <w:tcW w:w="1134" w:type="dxa"/>
          </w:tcPr>
          <w:p w14:paraId="12291882" w14:textId="024FAFF0" w:rsidR="00E70054" w:rsidRPr="00CA5D6C" w:rsidRDefault="00CA5D6C">
            <w:pPr>
              <w:rPr>
                <w:rFonts w:ascii="Arial" w:hAnsi="Arial" w:cs="Arial"/>
                <w:b/>
                <w:bCs/>
              </w:rPr>
            </w:pPr>
            <w:r w:rsidRPr="00CA5D6C">
              <w:rPr>
                <w:rFonts w:ascii="Arial" w:hAnsi="Arial" w:cs="Arial"/>
                <w:b/>
                <w:bCs/>
              </w:rPr>
              <w:t>Clerk</w:t>
            </w:r>
          </w:p>
        </w:tc>
      </w:tr>
      <w:tr w:rsidR="00E70054" w14:paraId="010E54F6" w14:textId="77777777" w:rsidTr="00710B8B">
        <w:tc>
          <w:tcPr>
            <w:tcW w:w="1129" w:type="dxa"/>
          </w:tcPr>
          <w:p w14:paraId="3E7D0F7E" w14:textId="16442DDF" w:rsidR="00E70054" w:rsidRPr="00CA5D6C" w:rsidRDefault="00CA5D6C">
            <w:pPr>
              <w:rPr>
                <w:rFonts w:ascii="Arial" w:hAnsi="Arial" w:cs="Arial"/>
                <w:b/>
                <w:bCs/>
              </w:rPr>
            </w:pPr>
            <w:r w:rsidRPr="00CA5D6C">
              <w:rPr>
                <w:rFonts w:ascii="Arial" w:hAnsi="Arial" w:cs="Arial"/>
                <w:b/>
                <w:bCs/>
              </w:rPr>
              <w:t>2</w:t>
            </w:r>
            <w:r w:rsidR="003B63FD">
              <w:rPr>
                <w:rFonts w:ascii="Arial" w:hAnsi="Arial" w:cs="Arial"/>
                <w:b/>
                <w:bCs/>
              </w:rPr>
              <w:t>1-11</w:t>
            </w:r>
          </w:p>
        </w:tc>
        <w:tc>
          <w:tcPr>
            <w:tcW w:w="6663" w:type="dxa"/>
          </w:tcPr>
          <w:p w14:paraId="43657576" w14:textId="77777777" w:rsidR="00E70054" w:rsidRPr="00CA5D6C" w:rsidRDefault="00CA5D6C">
            <w:pPr>
              <w:rPr>
                <w:rFonts w:ascii="Arial" w:hAnsi="Arial" w:cs="Arial"/>
                <w:b/>
                <w:bCs/>
              </w:rPr>
            </w:pPr>
            <w:r w:rsidRPr="00CA5D6C">
              <w:rPr>
                <w:rFonts w:ascii="Arial" w:hAnsi="Arial" w:cs="Arial"/>
                <w:b/>
                <w:bCs/>
              </w:rPr>
              <w:t>Grants and Donations</w:t>
            </w:r>
          </w:p>
          <w:p w14:paraId="5EC8301C" w14:textId="58441A7E" w:rsidR="00CA5D6C" w:rsidRPr="00D06E1E" w:rsidRDefault="00CA5D6C">
            <w:pPr>
              <w:rPr>
                <w:rFonts w:ascii="Arial" w:hAnsi="Arial" w:cs="Arial"/>
              </w:rPr>
            </w:pPr>
            <w:r>
              <w:rPr>
                <w:rFonts w:ascii="Arial" w:hAnsi="Arial" w:cs="Arial"/>
              </w:rPr>
              <w:t>There were no requests for grants or donations.</w:t>
            </w:r>
          </w:p>
        </w:tc>
        <w:tc>
          <w:tcPr>
            <w:tcW w:w="1134" w:type="dxa"/>
          </w:tcPr>
          <w:p w14:paraId="40EA8C1F" w14:textId="77777777" w:rsidR="00E70054" w:rsidRPr="00D06E1E" w:rsidRDefault="00E70054">
            <w:pPr>
              <w:rPr>
                <w:rFonts w:ascii="Arial" w:hAnsi="Arial" w:cs="Arial"/>
              </w:rPr>
            </w:pPr>
          </w:p>
        </w:tc>
      </w:tr>
      <w:tr w:rsidR="00E70054" w14:paraId="062864DB" w14:textId="77777777" w:rsidTr="00710B8B">
        <w:tc>
          <w:tcPr>
            <w:tcW w:w="1129" w:type="dxa"/>
          </w:tcPr>
          <w:p w14:paraId="1DDE10B9" w14:textId="0BD597BB" w:rsidR="00E70054" w:rsidRPr="00C24E2D" w:rsidRDefault="00CA5D6C">
            <w:pPr>
              <w:rPr>
                <w:rFonts w:ascii="Arial" w:hAnsi="Arial" w:cs="Arial"/>
                <w:b/>
                <w:bCs/>
              </w:rPr>
            </w:pPr>
            <w:r w:rsidRPr="00C24E2D">
              <w:rPr>
                <w:rFonts w:ascii="Arial" w:hAnsi="Arial" w:cs="Arial"/>
                <w:b/>
                <w:bCs/>
              </w:rPr>
              <w:t>2</w:t>
            </w:r>
            <w:r w:rsidR="003B63FD">
              <w:rPr>
                <w:rFonts w:ascii="Arial" w:hAnsi="Arial" w:cs="Arial"/>
                <w:b/>
                <w:bCs/>
              </w:rPr>
              <w:t>1-12</w:t>
            </w:r>
          </w:p>
        </w:tc>
        <w:tc>
          <w:tcPr>
            <w:tcW w:w="6663" w:type="dxa"/>
          </w:tcPr>
          <w:p w14:paraId="1E4FABA7" w14:textId="77777777" w:rsidR="00E70054" w:rsidRPr="00C24E2D" w:rsidRDefault="00C24E2D">
            <w:pPr>
              <w:rPr>
                <w:rFonts w:ascii="Arial" w:hAnsi="Arial" w:cs="Arial"/>
                <w:b/>
                <w:bCs/>
              </w:rPr>
            </w:pPr>
            <w:r w:rsidRPr="00C24E2D">
              <w:rPr>
                <w:rFonts w:ascii="Arial" w:hAnsi="Arial" w:cs="Arial"/>
                <w:b/>
                <w:bCs/>
              </w:rPr>
              <w:t>Grounds Maintenance</w:t>
            </w:r>
          </w:p>
          <w:p w14:paraId="6B345B41" w14:textId="37402736" w:rsidR="00C24E2D" w:rsidRPr="00D06E1E" w:rsidRDefault="00C24E2D">
            <w:pPr>
              <w:rPr>
                <w:rFonts w:ascii="Arial" w:hAnsi="Arial" w:cs="Arial"/>
              </w:rPr>
            </w:pPr>
            <w:r>
              <w:rPr>
                <w:rFonts w:ascii="Arial" w:hAnsi="Arial" w:cs="Arial"/>
              </w:rPr>
              <w:t>Due to the Coronavirus emergency the City Council has not been able to fulfil the maintenance contract. The PC will expect a reduction in the contract price. For 2021 mowing of Blue Pots may be excluded from the contract.</w:t>
            </w:r>
          </w:p>
        </w:tc>
        <w:tc>
          <w:tcPr>
            <w:tcW w:w="1134" w:type="dxa"/>
          </w:tcPr>
          <w:p w14:paraId="567DDE94" w14:textId="77777777" w:rsidR="00C24E2D" w:rsidRDefault="00C24E2D">
            <w:pPr>
              <w:rPr>
                <w:rFonts w:ascii="Arial" w:hAnsi="Arial" w:cs="Arial"/>
              </w:rPr>
            </w:pPr>
          </w:p>
          <w:p w14:paraId="529DADFB" w14:textId="4D3A73EB" w:rsidR="00E70054" w:rsidRPr="00C24E2D" w:rsidRDefault="00C24E2D">
            <w:pPr>
              <w:rPr>
                <w:rFonts w:ascii="Arial" w:hAnsi="Arial" w:cs="Arial"/>
                <w:b/>
                <w:bCs/>
              </w:rPr>
            </w:pPr>
            <w:r w:rsidRPr="00C24E2D">
              <w:rPr>
                <w:rFonts w:ascii="Arial" w:hAnsi="Arial" w:cs="Arial"/>
                <w:b/>
                <w:bCs/>
              </w:rPr>
              <w:t>Clerk</w:t>
            </w:r>
          </w:p>
        </w:tc>
      </w:tr>
      <w:tr w:rsidR="00E70054" w14:paraId="25D9EE2E" w14:textId="77777777" w:rsidTr="00710B8B">
        <w:tc>
          <w:tcPr>
            <w:tcW w:w="1129" w:type="dxa"/>
          </w:tcPr>
          <w:p w14:paraId="56B1E3E6" w14:textId="1A98C728" w:rsidR="00E70054" w:rsidRPr="00B60221" w:rsidRDefault="00C24E2D">
            <w:pPr>
              <w:rPr>
                <w:rFonts w:ascii="Arial" w:hAnsi="Arial" w:cs="Arial"/>
                <w:b/>
                <w:bCs/>
              </w:rPr>
            </w:pPr>
            <w:r w:rsidRPr="00B60221">
              <w:rPr>
                <w:rFonts w:ascii="Arial" w:hAnsi="Arial" w:cs="Arial"/>
                <w:b/>
                <w:bCs/>
              </w:rPr>
              <w:t>2</w:t>
            </w:r>
            <w:r w:rsidR="003B63FD">
              <w:rPr>
                <w:rFonts w:ascii="Arial" w:hAnsi="Arial" w:cs="Arial"/>
                <w:b/>
                <w:bCs/>
              </w:rPr>
              <w:t>1-13</w:t>
            </w:r>
          </w:p>
        </w:tc>
        <w:tc>
          <w:tcPr>
            <w:tcW w:w="6663" w:type="dxa"/>
          </w:tcPr>
          <w:p w14:paraId="05F5216D" w14:textId="77777777" w:rsidR="00E70054" w:rsidRPr="00B60221" w:rsidRDefault="00C24E2D">
            <w:pPr>
              <w:rPr>
                <w:rFonts w:ascii="Arial" w:hAnsi="Arial" w:cs="Arial"/>
                <w:b/>
                <w:bCs/>
              </w:rPr>
            </w:pPr>
            <w:r w:rsidRPr="00B60221">
              <w:rPr>
                <w:rFonts w:ascii="Arial" w:hAnsi="Arial" w:cs="Arial"/>
                <w:b/>
                <w:bCs/>
              </w:rPr>
              <w:t>Playground Inspection and Safety Issues</w:t>
            </w:r>
          </w:p>
          <w:p w14:paraId="0180CD31" w14:textId="7C67F3B9" w:rsidR="00C24E2D" w:rsidRPr="00D06E1E" w:rsidRDefault="00C24E2D">
            <w:pPr>
              <w:rPr>
                <w:rFonts w:ascii="Arial" w:hAnsi="Arial" w:cs="Arial"/>
              </w:rPr>
            </w:pPr>
            <w:r>
              <w:rPr>
                <w:rFonts w:ascii="Arial" w:hAnsi="Arial" w:cs="Arial"/>
              </w:rPr>
              <w:t xml:space="preserve">It was noted that the self-closing mechanism of the pedestrian gate at the main Lancaster Road entrance was not </w:t>
            </w:r>
            <w:r w:rsidR="00B60221">
              <w:rPr>
                <w:rFonts w:ascii="Arial" w:hAnsi="Arial" w:cs="Arial"/>
              </w:rPr>
              <w:t xml:space="preserve">closing the gate completely. Although not a safety </w:t>
            </w:r>
            <w:proofErr w:type="gramStart"/>
            <w:r w:rsidR="00B60221">
              <w:rPr>
                <w:rFonts w:ascii="Arial" w:hAnsi="Arial" w:cs="Arial"/>
              </w:rPr>
              <w:t>hazard</w:t>
            </w:r>
            <w:proofErr w:type="gramEnd"/>
            <w:r w:rsidR="00B60221">
              <w:rPr>
                <w:rFonts w:ascii="Arial" w:hAnsi="Arial" w:cs="Arial"/>
              </w:rPr>
              <w:t xml:space="preserve"> the condition of the gate will be monitored.</w:t>
            </w:r>
          </w:p>
        </w:tc>
        <w:tc>
          <w:tcPr>
            <w:tcW w:w="1134" w:type="dxa"/>
          </w:tcPr>
          <w:p w14:paraId="3B62E4E9" w14:textId="77777777" w:rsidR="00E70054" w:rsidRDefault="00E70054">
            <w:pPr>
              <w:rPr>
                <w:rFonts w:ascii="Arial" w:hAnsi="Arial" w:cs="Arial"/>
              </w:rPr>
            </w:pPr>
          </w:p>
          <w:p w14:paraId="454C9416" w14:textId="5336EB73" w:rsidR="00B60221" w:rsidRPr="00B60221" w:rsidRDefault="00B60221">
            <w:pPr>
              <w:rPr>
                <w:rFonts w:ascii="Arial" w:hAnsi="Arial" w:cs="Arial"/>
                <w:b/>
                <w:bCs/>
              </w:rPr>
            </w:pPr>
            <w:r w:rsidRPr="00B60221">
              <w:rPr>
                <w:rFonts w:ascii="Arial" w:hAnsi="Arial" w:cs="Arial"/>
                <w:b/>
                <w:bCs/>
              </w:rPr>
              <w:t>JH</w:t>
            </w:r>
          </w:p>
        </w:tc>
      </w:tr>
      <w:tr w:rsidR="00E70054" w14:paraId="4A7DA304" w14:textId="77777777" w:rsidTr="00710B8B">
        <w:tc>
          <w:tcPr>
            <w:tcW w:w="1129" w:type="dxa"/>
          </w:tcPr>
          <w:p w14:paraId="34932604" w14:textId="6E9F3178" w:rsidR="00E70054" w:rsidRPr="00716627" w:rsidRDefault="00CF41AF">
            <w:pPr>
              <w:rPr>
                <w:rFonts w:ascii="Arial" w:hAnsi="Arial" w:cs="Arial"/>
                <w:b/>
                <w:bCs/>
              </w:rPr>
            </w:pPr>
            <w:r w:rsidRPr="00716627">
              <w:rPr>
                <w:rFonts w:ascii="Arial" w:hAnsi="Arial" w:cs="Arial"/>
                <w:b/>
                <w:bCs/>
              </w:rPr>
              <w:t>2</w:t>
            </w:r>
            <w:r w:rsidR="003B63FD">
              <w:rPr>
                <w:rFonts w:ascii="Arial" w:hAnsi="Arial" w:cs="Arial"/>
                <w:b/>
                <w:bCs/>
              </w:rPr>
              <w:t>1-14</w:t>
            </w:r>
          </w:p>
        </w:tc>
        <w:tc>
          <w:tcPr>
            <w:tcW w:w="6663" w:type="dxa"/>
          </w:tcPr>
          <w:p w14:paraId="3B6A1349" w14:textId="77777777" w:rsidR="00E70054" w:rsidRPr="00716627" w:rsidRDefault="00CF41AF">
            <w:pPr>
              <w:rPr>
                <w:rFonts w:ascii="Arial" w:hAnsi="Arial" w:cs="Arial"/>
                <w:b/>
                <w:bCs/>
              </w:rPr>
            </w:pPr>
            <w:r w:rsidRPr="00716627">
              <w:rPr>
                <w:rFonts w:ascii="Arial" w:hAnsi="Arial" w:cs="Arial"/>
                <w:b/>
                <w:bCs/>
              </w:rPr>
              <w:t>Road Maintenance, Cleansing &amp; Safety</w:t>
            </w:r>
          </w:p>
          <w:p w14:paraId="0C262FFD" w14:textId="19196D21" w:rsidR="00CF41AF" w:rsidRPr="00D06E1E" w:rsidRDefault="00CF41AF">
            <w:pPr>
              <w:rPr>
                <w:rFonts w:ascii="Arial" w:hAnsi="Arial" w:cs="Arial"/>
              </w:rPr>
            </w:pPr>
            <w:r>
              <w:rPr>
                <w:rFonts w:ascii="Arial" w:hAnsi="Arial" w:cs="Arial"/>
              </w:rPr>
              <w:t xml:space="preserve">Lancashire County council will be reminded of the </w:t>
            </w:r>
            <w:r w:rsidR="00716627">
              <w:rPr>
                <w:rFonts w:ascii="Arial" w:hAnsi="Arial" w:cs="Arial"/>
              </w:rPr>
              <w:t>need to repair the surface of Pedder Grove.</w:t>
            </w:r>
          </w:p>
        </w:tc>
        <w:tc>
          <w:tcPr>
            <w:tcW w:w="1134" w:type="dxa"/>
          </w:tcPr>
          <w:p w14:paraId="64E089C7" w14:textId="77777777" w:rsidR="00716627" w:rsidRDefault="00716627">
            <w:pPr>
              <w:rPr>
                <w:rFonts w:ascii="Arial" w:hAnsi="Arial" w:cs="Arial"/>
                <w:b/>
                <w:bCs/>
              </w:rPr>
            </w:pPr>
          </w:p>
          <w:p w14:paraId="300BA9CB" w14:textId="2DBDC94E" w:rsidR="00E70054" w:rsidRPr="00716627" w:rsidRDefault="00716627">
            <w:pPr>
              <w:rPr>
                <w:rFonts w:ascii="Arial" w:hAnsi="Arial" w:cs="Arial"/>
                <w:b/>
                <w:bCs/>
              </w:rPr>
            </w:pPr>
            <w:r w:rsidRPr="00716627">
              <w:rPr>
                <w:rFonts w:ascii="Arial" w:hAnsi="Arial" w:cs="Arial"/>
                <w:b/>
                <w:bCs/>
              </w:rPr>
              <w:t>Clerk</w:t>
            </w:r>
          </w:p>
        </w:tc>
      </w:tr>
      <w:tr w:rsidR="00E70054" w14:paraId="10D9F4E5" w14:textId="77777777" w:rsidTr="00710B8B">
        <w:tc>
          <w:tcPr>
            <w:tcW w:w="1129" w:type="dxa"/>
          </w:tcPr>
          <w:p w14:paraId="50E3BB3A" w14:textId="46A35A9D" w:rsidR="00E70054" w:rsidRPr="007948B8" w:rsidRDefault="00716627">
            <w:pPr>
              <w:rPr>
                <w:rFonts w:ascii="Arial" w:hAnsi="Arial" w:cs="Arial"/>
                <w:b/>
                <w:bCs/>
              </w:rPr>
            </w:pPr>
            <w:r w:rsidRPr="007948B8">
              <w:rPr>
                <w:rFonts w:ascii="Arial" w:hAnsi="Arial" w:cs="Arial"/>
                <w:b/>
                <w:bCs/>
              </w:rPr>
              <w:t>2</w:t>
            </w:r>
            <w:r w:rsidR="003B63FD">
              <w:rPr>
                <w:rFonts w:ascii="Arial" w:hAnsi="Arial" w:cs="Arial"/>
                <w:b/>
                <w:bCs/>
              </w:rPr>
              <w:t>1-15</w:t>
            </w:r>
          </w:p>
        </w:tc>
        <w:tc>
          <w:tcPr>
            <w:tcW w:w="6663" w:type="dxa"/>
          </w:tcPr>
          <w:p w14:paraId="46690913" w14:textId="77777777" w:rsidR="00E70054" w:rsidRPr="007948B8" w:rsidRDefault="00716627">
            <w:pPr>
              <w:rPr>
                <w:rFonts w:ascii="Arial" w:hAnsi="Arial" w:cs="Arial"/>
                <w:b/>
                <w:bCs/>
              </w:rPr>
            </w:pPr>
            <w:r w:rsidRPr="007948B8">
              <w:rPr>
                <w:rFonts w:ascii="Arial" w:hAnsi="Arial" w:cs="Arial"/>
                <w:b/>
                <w:bCs/>
              </w:rPr>
              <w:t>Planning</w:t>
            </w:r>
          </w:p>
          <w:p w14:paraId="6DB90EF8" w14:textId="7F5D8A70" w:rsidR="00E92DE4" w:rsidRDefault="00E92DE4" w:rsidP="00E92DE4">
            <w:pPr>
              <w:rPr>
                <w:rFonts w:ascii="Arial" w:hAnsi="Arial" w:cs="Arial"/>
                <w:lang w:val="en-US"/>
              </w:rPr>
            </w:pPr>
            <w:r w:rsidRPr="008854CF">
              <w:rPr>
                <w:rFonts w:ascii="Arial" w:hAnsi="Arial" w:cs="Arial"/>
                <w:b/>
                <w:bCs/>
                <w:lang w:val="en-US"/>
              </w:rPr>
              <w:t xml:space="preserve">Application No: </w:t>
            </w:r>
            <w:r w:rsidRPr="008854CF">
              <w:rPr>
                <w:rFonts w:ascii="Arial" w:hAnsi="Arial" w:cs="Arial"/>
                <w:lang w:val="en-US"/>
              </w:rPr>
              <w:t xml:space="preserve">20/01417/FUL.  </w:t>
            </w:r>
            <w:r w:rsidRPr="008854CF">
              <w:rPr>
                <w:rFonts w:ascii="Arial" w:hAnsi="Arial" w:cs="Arial"/>
                <w:b/>
                <w:bCs/>
                <w:lang w:val="en-US"/>
              </w:rPr>
              <w:t>Proposal:</w:t>
            </w:r>
            <w:r w:rsidRPr="008854CF">
              <w:rPr>
                <w:rFonts w:ascii="Arial" w:hAnsi="Arial" w:cs="Arial"/>
                <w:lang w:val="en-US"/>
              </w:rPr>
              <w:t xml:space="preserve"> Erection of a part two </w:t>
            </w:r>
            <w:proofErr w:type="spellStart"/>
            <w:r w:rsidRPr="008854CF">
              <w:rPr>
                <w:rFonts w:ascii="Arial" w:hAnsi="Arial" w:cs="Arial"/>
                <w:lang w:val="en-US"/>
              </w:rPr>
              <w:t>storey</w:t>
            </w:r>
            <w:proofErr w:type="spellEnd"/>
            <w:r w:rsidRPr="008854CF">
              <w:rPr>
                <w:rFonts w:ascii="Arial" w:hAnsi="Arial" w:cs="Arial"/>
                <w:lang w:val="en-US"/>
              </w:rPr>
              <w:t xml:space="preserve"> part single </w:t>
            </w:r>
            <w:proofErr w:type="spellStart"/>
            <w:r w:rsidRPr="008854CF">
              <w:rPr>
                <w:rFonts w:ascii="Arial" w:hAnsi="Arial" w:cs="Arial"/>
                <w:lang w:val="en-US"/>
              </w:rPr>
              <w:t>storey</w:t>
            </w:r>
            <w:proofErr w:type="spellEnd"/>
            <w:r w:rsidRPr="008854CF">
              <w:rPr>
                <w:rFonts w:ascii="Arial" w:hAnsi="Arial" w:cs="Arial"/>
                <w:lang w:val="en-US"/>
              </w:rPr>
              <w:t xml:space="preserve"> front/side/rear extension.  </w:t>
            </w:r>
            <w:r w:rsidRPr="008854CF">
              <w:rPr>
                <w:rFonts w:ascii="Arial" w:hAnsi="Arial" w:cs="Arial"/>
                <w:b/>
                <w:bCs/>
                <w:lang w:val="en-US"/>
              </w:rPr>
              <w:t>For:</w:t>
            </w:r>
            <w:r w:rsidRPr="008854CF">
              <w:rPr>
                <w:rFonts w:ascii="Arial" w:hAnsi="Arial" w:cs="Arial"/>
                <w:lang w:val="en-US"/>
              </w:rPr>
              <w:t xml:space="preserve"> Mr. &amp; Mrs. Barker.  </w:t>
            </w:r>
            <w:r w:rsidRPr="008854CF">
              <w:rPr>
                <w:rFonts w:ascii="Arial" w:hAnsi="Arial" w:cs="Arial"/>
                <w:b/>
                <w:bCs/>
                <w:lang w:val="en-US"/>
              </w:rPr>
              <w:t>Site Address:</w:t>
            </w:r>
            <w:r w:rsidRPr="008854CF">
              <w:rPr>
                <w:rFonts w:ascii="Arial" w:hAnsi="Arial" w:cs="Arial"/>
                <w:lang w:val="en-US"/>
              </w:rPr>
              <w:t xml:space="preserve"> 6 Middleton Road, Overton, Morecambe, LA3 3HB. </w:t>
            </w:r>
            <w:r w:rsidRPr="008854CF">
              <w:rPr>
                <w:rFonts w:ascii="Arial" w:hAnsi="Arial" w:cs="Arial"/>
                <w:b/>
                <w:bCs/>
                <w:lang w:val="en-US"/>
              </w:rPr>
              <w:t>Grid Reference</w:t>
            </w:r>
            <w:r w:rsidRPr="008854CF">
              <w:rPr>
                <w:rFonts w:ascii="Arial" w:hAnsi="Arial" w:cs="Arial"/>
                <w:lang w:val="en-US"/>
              </w:rPr>
              <w:t>: 343653,458229.</w:t>
            </w:r>
          </w:p>
          <w:p w14:paraId="4C491682" w14:textId="677872EC" w:rsidR="007948B8" w:rsidRPr="008854CF" w:rsidRDefault="007948B8" w:rsidP="00E92DE4">
            <w:pPr>
              <w:rPr>
                <w:rFonts w:ascii="Arial" w:hAnsi="Arial" w:cs="Arial"/>
                <w:lang w:val="en-US"/>
              </w:rPr>
            </w:pPr>
            <w:r w:rsidRPr="007948B8">
              <w:rPr>
                <w:rFonts w:ascii="Arial" w:hAnsi="Arial" w:cs="Arial"/>
                <w:b/>
                <w:bCs/>
                <w:lang w:val="en-US"/>
              </w:rPr>
              <w:t>Resolved:</w:t>
            </w:r>
            <w:r>
              <w:rPr>
                <w:rFonts w:ascii="Arial" w:hAnsi="Arial" w:cs="Arial"/>
                <w:lang w:val="en-US"/>
              </w:rPr>
              <w:t xml:space="preserve"> No objection.</w:t>
            </w:r>
          </w:p>
          <w:p w14:paraId="4B9273B1" w14:textId="6BBCD5F5" w:rsidR="00716627" w:rsidRPr="00D06E1E" w:rsidRDefault="00716627">
            <w:pPr>
              <w:rPr>
                <w:rFonts w:ascii="Arial" w:hAnsi="Arial" w:cs="Arial"/>
              </w:rPr>
            </w:pPr>
          </w:p>
        </w:tc>
        <w:tc>
          <w:tcPr>
            <w:tcW w:w="1134" w:type="dxa"/>
          </w:tcPr>
          <w:p w14:paraId="7B24C92D" w14:textId="77777777" w:rsidR="007948B8" w:rsidRDefault="007948B8">
            <w:pPr>
              <w:rPr>
                <w:rFonts w:ascii="Arial" w:hAnsi="Arial" w:cs="Arial"/>
                <w:b/>
                <w:bCs/>
              </w:rPr>
            </w:pPr>
          </w:p>
          <w:p w14:paraId="2B5C117E" w14:textId="77777777" w:rsidR="007948B8" w:rsidRDefault="007948B8">
            <w:pPr>
              <w:rPr>
                <w:rFonts w:ascii="Arial" w:hAnsi="Arial" w:cs="Arial"/>
                <w:b/>
                <w:bCs/>
              </w:rPr>
            </w:pPr>
          </w:p>
          <w:p w14:paraId="4C6D1C0D" w14:textId="4D46ACB2" w:rsidR="00E70054" w:rsidRPr="007948B8" w:rsidRDefault="007948B8">
            <w:pPr>
              <w:rPr>
                <w:rFonts w:ascii="Arial" w:hAnsi="Arial" w:cs="Arial"/>
                <w:b/>
                <w:bCs/>
              </w:rPr>
            </w:pPr>
            <w:r w:rsidRPr="007948B8">
              <w:rPr>
                <w:rFonts w:ascii="Arial" w:hAnsi="Arial" w:cs="Arial"/>
                <w:b/>
                <w:bCs/>
              </w:rPr>
              <w:t>Clerk</w:t>
            </w:r>
          </w:p>
        </w:tc>
      </w:tr>
      <w:tr w:rsidR="00E70054" w14:paraId="2A80F32E" w14:textId="77777777" w:rsidTr="00710B8B">
        <w:tc>
          <w:tcPr>
            <w:tcW w:w="1129" w:type="dxa"/>
          </w:tcPr>
          <w:p w14:paraId="1494A453" w14:textId="6D5D38C0" w:rsidR="00E70054" w:rsidRPr="007948B8" w:rsidRDefault="007948B8">
            <w:pPr>
              <w:rPr>
                <w:rFonts w:ascii="Arial" w:hAnsi="Arial" w:cs="Arial"/>
                <w:b/>
                <w:bCs/>
              </w:rPr>
            </w:pPr>
            <w:r w:rsidRPr="007948B8">
              <w:rPr>
                <w:rFonts w:ascii="Arial" w:hAnsi="Arial" w:cs="Arial"/>
                <w:b/>
                <w:bCs/>
              </w:rPr>
              <w:t>2</w:t>
            </w:r>
            <w:r w:rsidR="003B63FD">
              <w:rPr>
                <w:rFonts w:ascii="Arial" w:hAnsi="Arial" w:cs="Arial"/>
                <w:b/>
                <w:bCs/>
              </w:rPr>
              <w:t>1-16</w:t>
            </w:r>
          </w:p>
        </w:tc>
        <w:tc>
          <w:tcPr>
            <w:tcW w:w="6663" w:type="dxa"/>
          </w:tcPr>
          <w:p w14:paraId="65C58522" w14:textId="77777777" w:rsidR="00E70054" w:rsidRPr="007948B8" w:rsidRDefault="007948B8">
            <w:pPr>
              <w:rPr>
                <w:rFonts w:ascii="Arial" w:hAnsi="Arial" w:cs="Arial"/>
                <w:b/>
                <w:bCs/>
              </w:rPr>
            </w:pPr>
            <w:r w:rsidRPr="007948B8">
              <w:rPr>
                <w:rFonts w:ascii="Arial" w:hAnsi="Arial" w:cs="Arial"/>
                <w:b/>
                <w:bCs/>
              </w:rPr>
              <w:t>Lancaster Road Development -Street name</w:t>
            </w:r>
          </w:p>
          <w:p w14:paraId="2570C14C" w14:textId="52D2BAD1" w:rsidR="007948B8" w:rsidRPr="00D06E1E" w:rsidRDefault="007948B8">
            <w:pPr>
              <w:rPr>
                <w:rFonts w:ascii="Arial" w:hAnsi="Arial" w:cs="Arial"/>
              </w:rPr>
            </w:pPr>
            <w:r>
              <w:rPr>
                <w:rFonts w:ascii="Arial" w:hAnsi="Arial" w:cs="Arial"/>
              </w:rPr>
              <w:t>No progress to report but the PC will try to persuade the City Council to agree to rename the access road.</w:t>
            </w:r>
          </w:p>
        </w:tc>
        <w:tc>
          <w:tcPr>
            <w:tcW w:w="1134" w:type="dxa"/>
          </w:tcPr>
          <w:p w14:paraId="7627D8DE" w14:textId="77777777" w:rsidR="007948B8" w:rsidRDefault="007948B8">
            <w:pPr>
              <w:rPr>
                <w:rFonts w:ascii="Arial" w:hAnsi="Arial" w:cs="Arial"/>
                <w:b/>
                <w:bCs/>
              </w:rPr>
            </w:pPr>
          </w:p>
          <w:p w14:paraId="71B43C79" w14:textId="320147AF" w:rsidR="00E70054" w:rsidRPr="007948B8" w:rsidRDefault="007948B8">
            <w:pPr>
              <w:rPr>
                <w:rFonts w:ascii="Arial" w:hAnsi="Arial" w:cs="Arial"/>
                <w:b/>
                <w:bCs/>
              </w:rPr>
            </w:pPr>
            <w:r w:rsidRPr="007948B8">
              <w:rPr>
                <w:rFonts w:ascii="Arial" w:hAnsi="Arial" w:cs="Arial"/>
                <w:b/>
                <w:bCs/>
              </w:rPr>
              <w:t>Clerk</w:t>
            </w:r>
          </w:p>
        </w:tc>
      </w:tr>
      <w:tr w:rsidR="00E70054" w14:paraId="27BA3B4D" w14:textId="77777777" w:rsidTr="00710B8B">
        <w:tc>
          <w:tcPr>
            <w:tcW w:w="1129" w:type="dxa"/>
          </w:tcPr>
          <w:p w14:paraId="2FFE040D" w14:textId="54B466E3" w:rsidR="00E70054" w:rsidRPr="003B63FD" w:rsidRDefault="007948B8">
            <w:pPr>
              <w:rPr>
                <w:rFonts w:ascii="Arial" w:hAnsi="Arial" w:cs="Arial"/>
                <w:b/>
                <w:bCs/>
              </w:rPr>
            </w:pPr>
            <w:r w:rsidRPr="003B63FD">
              <w:rPr>
                <w:rFonts w:ascii="Arial" w:hAnsi="Arial" w:cs="Arial"/>
                <w:b/>
                <w:bCs/>
              </w:rPr>
              <w:t>2</w:t>
            </w:r>
            <w:r w:rsidR="003B63FD">
              <w:rPr>
                <w:rFonts w:ascii="Arial" w:hAnsi="Arial" w:cs="Arial"/>
                <w:b/>
                <w:bCs/>
              </w:rPr>
              <w:t>1-17</w:t>
            </w:r>
          </w:p>
        </w:tc>
        <w:tc>
          <w:tcPr>
            <w:tcW w:w="6663" w:type="dxa"/>
          </w:tcPr>
          <w:p w14:paraId="5D6C3CB9" w14:textId="77777777" w:rsidR="00E70054" w:rsidRPr="003B63FD" w:rsidRDefault="007948B8">
            <w:pPr>
              <w:rPr>
                <w:rFonts w:ascii="Arial" w:hAnsi="Arial" w:cs="Arial"/>
                <w:b/>
                <w:bCs/>
              </w:rPr>
            </w:pPr>
            <w:r w:rsidRPr="003B63FD">
              <w:rPr>
                <w:rFonts w:ascii="Arial" w:hAnsi="Arial" w:cs="Arial"/>
                <w:b/>
                <w:bCs/>
              </w:rPr>
              <w:t>Sunderland Point Road – Illumination of warning signs</w:t>
            </w:r>
          </w:p>
          <w:p w14:paraId="3EEE467B" w14:textId="4C44B351" w:rsidR="007948B8" w:rsidRPr="00D06E1E" w:rsidRDefault="007948B8">
            <w:pPr>
              <w:rPr>
                <w:rFonts w:ascii="Arial" w:hAnsi="Arial" w:cs="Arial"/>
              </w:rPr>
            </w:pPr>
            <w:r>
              <w:rPr>
                <w:rFonts w:ascii="Arial" w:hAnsi="Arial" w:cs="Arial"/>
              </w:rPr>
              <w:t xml:space="preserve">Due to the Coronavirus </w:t>
            </w:r>
            <w:proofErr w:type="gramStart"/>
            <w:r>
              <w:rPr>
                <w:rFonts w:ascii="Arial" w:hAnsi="Arial" w:cs="Arial"/>
              </w:rPr>
              <w:t>emergency</w:t>
            </w:r>
            <w:proofErr w:type="gramEnd"/>
            <w:r>
              <w:rPr>
                <w:rFonts w:ascii="Arial" w:hAnsi="Arial" w:cs="Arial"/>
              </w:rPr>
              <w:t xml:space="preserve"> </w:t>
            </w:r>
            <w:r w:rsidR="003B63FD">
              <w:rPr>
                <w:rFonts w:ascii="Arial" w:hAnsi="Arial" w:cs="Arial"/>
              </w:rPr>
              <w:t>there have been no meetings of the Sunderland Point Community Association.</w:t>
            </w:r>
            <w:r w:rsidR="00710B8B">
              <w:rPr>
                <w:rFonts w:ascii="Arial" w:hAnsi="Arial" w:cs="Arial"/>
              </w:rPr>
              <w:t xml:space="preserve"> Consultation is temporarily suspended.</w:t>
            </w:r>
          </w:p>
        </w:tc>
        <w:tc>
          <w:tcPr>
            <w:tcW w:w="1134" w:type="dxa"/>
          </w:tcPr>
          <w:p w14:paraId="5694DAB8" w14:textId="77777777" w:rsidR="003B63FD" w:rsidRDefault="003B63FD">
            <w:pPr>
              <w:rPr>
                <w:rFonts w:ascii="Arial" w:hAnsi="Arial" w:cs="Arial"/>
                <w:b/>
                <w:bCs/>
              </w:rPr>
            </w:pPr>
          </w:p>
          <w:p w14:paraId="5612BBC4" w14:textId="744001E0" w:rsidR="00E70054" w:rsidRPr="003B63FD" w:rsidRDefault="003B63FD">
            <w:pPr>
              <w:rPr>
                <w:rFonts w:ascii="Arial" w:hAnsi="Arial" w:cs="Arial"/>
                <w:b/>
                <w:bCs/>
              </w:rPr>
            </w:pPr>
            <w:r w:rsidRPr="003B63FD">
              <w:rPr>
                <w:rFonts w:ascii="Arial" w:hAnsi="Arial" w:cs="Arial"/>
                <w:b/>
                <w:bCs/>
              </w:rPr>
              <w:t>Clerk</w:t>
            </w:r>
          </w:p>
        </w:tc>
      </w:tr>
      <w:tr w:rsidR="00E70054" w14:paraId="2BC3A283" w14:textId="77777777" w:rsidTr="00710B8B">
        <w:tc>
          <w:tcPr>
            <w:tcW w:w="1129" w:type="dxa"/>
          </w:tcPr>
          <w:p w14:paraId="2E81BE6F" w14:textId="6DAB42A4" w:rsidR="00E70054" w:rsidRPr="003B63FD" w:rsidRDefault="003B63FD">
            <w:pPr>
              <w:rPr>
                <w:rFonts w:ascii="Arial" w:hAnsi="Arial" w:cs="Arial"/>
                <w:b/>
                <w:bCs/>
              </w:rPr>
            </w:pPr>
            <w:r w:rsidRPr="003B63FD">
              <w:rPr>
                <w:rFonts w:ascii="Arial" w:hAnsi="Arial" w:cs="Arial"/>
                <w:b/>
                <w:bCs/>
              </w:rPr>
              <w:t>21-18</w:t>
            </w:r>
          </w:p>
        </w:tc>
        <w:tc>
          <w:tcPr>
            <w:tcW w:w="6663" w:type="dxa"/>
          </w:tcPr>
          <w:p w14:paraId="7EDC6F3A" w14:textId="77777777" w:rsidR="00E70054" w:rsidRPr="003B63FD" w:rsidRDefault="003B63FD">
            <w:pPr>
              <w:rPr>
                <w:rFonts w:ascii="Arial" w:hAnsi="Arial" w:cs="Arial"/>
                <w:b/>
                <w:bCs/>
              </w:rPr>
            </w:pPr>
            <w:r w:rsidRPr="003B63FD">
              <w:rPr>
                <w:rFonts w:ascii="Arial" w:hAnsi="Arial" w:cs="Arial"/>
                <w:b/>
                <w:bCs/>
              </w:rPr>
              <w:t>Sunderland Point Toilets</w:t>
            </w:r>
          </w:p>
          <w:p w14:paraId="42736A69" w14:textId="3A3C3AE4" w:rsidR="003B63FD" w:rsidRPr="00D06E1E" w:rsidRDefault="003B63FD">
            <w:pPr>
              <w:rPr>
                <w:rFonts w:ascii="Arial" w:hAnsi="Arial" w:cs="Arial"/>
              </w:rPr>
            </w:pPr>
            <w:r>
              <w:rPr>
                <w:rFonts w:ascii="Arial" w:hAnsi="Arial" w:cs="Arial"/>
              </w:rPr>
              <w:t>Due to the imposition of Tier 4 regulations and the difficulty of adequately and safely monitoring the toilets they will remain closed.</w:t>
            </w:r>
          </w:p>
        </w:tc>
        <w:tc>
          <w:tcPr>
            <w:tcW w:w="1134" w:type="dxa"/>
          </w:tcPr>
          <w:p w14:paraId="0B6E99D0" w14:textId="77777777" w:rsidR="003B63FD" w:rsidRDefault="003B63FD">
            <w:pPr>
              <w:rPr>
                <w:rFonts w:ascii="Arial" w:hAnsi="Arial" w:cs="Arial"/>
                <w:b/>
                <w:bCs/>
              </w:rPr>
            </w:pPr>
          </w:p>
          <w:p w14:paraId="60C61FED" w14:textId="206CDD32" w:rsidR="00E70054" w:rsidRPr="003B63FD" w:rsidRDefault="003B63FD">
            <w:pPr>
              <w:rPr>
                <w:rFonts w:ascii="Arial" w:hAnsi="Arial" w:cs="Arial"/>
                <w:b/>
                <w:bCs/>
              </w:rPr>
            </w:pPr>
            <w:r w:rsidRPr="003B63FD">
              <w:rPr>
                <w:rFonts w:ascii="Arial" w:hAnsi="Arial" w:cs="Arial"/>
                <w:b/>
                <w:bCs/>
              </w:rPr>
              <w:t>Clerk</w:t>
            </w:r>
          </w:p>
        </w:tc>
      </w:tr>
      <w:tr w:rsidR="00E70054" w14:paraId="31FCED76" w14:textId="77777777" w:rsidTr="00710B8B">
        <w:tc>
          <w:tcPr>
            <w:tcW w:w="1129" w:type="dxa"/>
          </w:tcPr>
          <w:p w14:paraId="0B3E4626" w14:textId="17DE29BB" w:rsidR="00E70054" w:rsidRPr="0069684D" w:rsidRDefault="0069684D">
            <w:pPr>
              <w:rPr>
                <w:rFonts w:ascii="Arial" w:hAnsi="Arial" w:cs="Arial"/>
                <w:b/>
                <w:bCs/>
              </w:rPr>
            </w:pPr>
            <w:r w:rsidRPr="0069684D">
              <w:rPr>
                <w:rFonts w:ascii="Arial" w:hAnsi="Arial" w:cs="Arial"/>
                <w:b/>
                <w:bCs/>
              </w:rPr>
              <w:t>21-19</w:t>
            </w:r>
          </w:p>
        </w:tc>
        <w:tc>
          <w:tcPr>
            <w:tcW w:w="6663" w:type="dxa"/>
          </w:tcPr>
          <w:p w14:paraId="28831D02" w14:textId="77777777" w:rsidR="00E70054" w:rsidRPr="0069684D" w:rsidRDefault="0069684D">
            <w:pPr>
              <w:rPr>
                <w:rFonts w:ascii="Arial" w:hAnsi="Arial" w:cs="Arial"/>
                <w:b/>
                <w:bCs/>
              </w:rPr>
            </w:pPr>
            <w:r w:rsidRPr="0069684D">
              <w:rPr>
                <w:rFonts w:ascii="Arial" w:hAnsi="Arial" w:cs="Arial"/>
                <w:b/>
                <w:bCs/>
              </w:rPr>
              <w:t>Website</w:t>
            </w:r>
          </w:p>
          <w:p w14:paraId="4F6A03EB" w14:textId="77777777" w:rsidR="0069684D" w:rsidRDefault="0069684D">
            <w:pPr>
              <w:rPr>
                <w:rFonts w:ascii="Arial" w:hAnsi="Arial" w:cs="Arial"/>
              </w:rPr>
            </w:pPr>
            <w:r>
              <w:rPr>
                <w:rFonts w:ascii="Arial" w:hAnsi="Arial" w:cs="Arial"/>
              </w:rPr>
              <w:t>The website is running satisfactorily.</w:t>
            </w:r>
          </w:p>
          <w:p w14:paraId="6F15C903" w14:textId="31B387B5" w:rsidR="0008181C" w:rsidRPr="00D06E1E" w:rsidRDefault="0008181C">
            <w:pPr>
              <w:rPr>
                <w:rFonts w:ascii="Arial" w:hAnsi="Arial" w:cs="Arial"/>
              </w:rPr>
            </w:pPr>
          </w:p>
        </w:tc>
        <w:tc>
          <w:tcPr>
            <w:tcW w:w="1134" w:type="dxa"/>
          </w:tcPr>
          <w:p w14:paraId="29DD0134" w14:textId="77777777" w:rsidR="0069684D" w:rsidRDefault="0069684D">
            <w:pPr>
              <w:rPr>
                <w:rFonts w:ascii="Arial" w:hAnsi="Arial" w:cs="Arial"/>
                <w:b/>
                <w:bCs/>
              </w:rPr>
            </w:pPr>
          </w:p>
          <w:p w14:paraId="31CD748C" w14:textId="0FBEE828" w:rsidR="00E70054" w:rsidRPr="0069684D" w:rsidRDefault="0069684D">
            <w:pPr>
              <w:rPr>
                <w:rFonts w:ascii="Arial" w:hAnsi="Arial" w:cs="Arial"/>
                <w:b/>
                <w:bCs/>
              </w:rPr>
            </w:pPr>
            <w:r w:rsidRPr="0069684D">
              <w:rPr>
                <w:rFonts w:ascii="Arial" w:hAnsi="Arial" w:cs="Arial"/>
                <w:b/>
                <w:bCs/>
              </w:rPr>
              <w:t>GW</w:t>
            </w:r>
          </w:p>
        </w:tc>
      </w:tr>
      <w:tr w:rsidR="00E70054" w14:paraId="0D8D2C7D" w14:textId="77777777" w:rsidTr="00710B8B">
        <w:tc>
          <w:tcPr>
            <w:tcW w:w="1129" w:type="dxa"/>
          </w:tcPr>
          <w:p w14:paraId="4F2E9019" w14:textId="7C3DF7DF" w:rsidR="00E70054" w:rsidRPr="0069684D" w:rsidRDefault="0069684D">
            <w:pPr>
              <w:rPr>
                <w:rFonts w:ascii="Arial" w:hAnsi="Arial" w:cs="Arial"/>
                <w:b/>
                <w:bCs/>
              </w:rPr>
            </w:pPr>
            <w:r w:rsidRPr="0069684D">
              <w:rPr>
                <w:rFonts w:ascii="Arial" w:hAnsi="Arial" w:cs="Arial"/>
                <w:b/>
                <w:bCs/>
              </w:rPr>
              <w:t>21-20</w:t>
            </w:r>
          </w:p>
        </w:tc>
        <w:tc>
          <w:tcPr>
            <w:tcW w:w="6663" w:type="dxa"/>
          </w:tcPr>
          <w:p w14:paraId="091A85AE" w14:textId="77777777" w:rsidR="00E70054" w:rsidRPr="0069684D" w:rsidRDefault="0069684D">
            <w:pPr>
              <w:rPr>
                <w:rFonts w:ascii="Arial" w:hAnsi="Arial" w:cs="Arial"/>
                <w:b/>
                <w:bCs/>
              </w:rPr>
            </w:pPr>
            <w:r w:rsidRPr="0069684D">
              <w:rPr>
                <w:rFonts w:ascii="Arial" w:hAnsi="Arial" w:cs="Arial"/>
                <w:b/>
                <w:bCs/>
              </w:rPr>
              <w:t>Date of next meeting</w:t>
            </w:r>
          </w:p>
          <w:p w14:paraId="7A64A733" w14:textId="77777777" w:rsidR="0069684D" w:rsidRDefault="0069684D">
            <w:pPr>
              <w:rPr>
                <w:rFonts w:ascii="Arial" w:hAnsi="Arial" w:cs="Arial"/>
              </w:rPr>
            </w:pPr>
            <w:r>
              <w:rPr>
                <w:rFonts w:ascii="Arial" w:hAnsi="Arial" w:cs="Arial"/>
              </w:rPr>
              <w:t>The suggested date of the next Parish Council meeting is Monday 8</w:t>
            </w:r>
            <w:r w:rsidRPr="0069684D">
              <w:rPr>
                <w:rFonts w:ascii="Arial" w:hAnsi="Arial" w:cs="Arial"/>
                <w:vertAlign w:val="superscript"/>
              </w:rPr>
              <w:t>th</w:t>
            </w:r>
            <w:r>
              <w:rPr>
                <w:rFonts w:ascii="Arial" w:hAnsi="Arial" w:cs="Arial"/>
              </w:rPr>
              <w:t xml:space="preserve"> February 2021. The meeting will be held by electronic means.</w:t>
            </w:r>
          </w:p>
          <w:p w14:paraId="485AECD1" w14:textId="31252E0E" w:rsidR="0008181C" w:rsidRPr="00D06E1E" w:rsidRDefault="0008181C">
            <w:pPr>
              <w:rPr>
                <w:rFonts w:ascii="Arial" w:hAnsi="Arial" w:cs="Arial"/>
              </w:rPr>
            </w:pPr>
          </w:p>
        </w:tc>
        <w:tc>
          <w:tcPr>
            <w:tcW w:w="1134" w:type="dxa"/>
          </w:tcPr>
          <w:p w14:paraId="43D3F62C" w14:textId="77777777" w:rsidR="0069684D" w:rsidRDefault="0069684D">
            <w:pPr>
              <w:rPr>
                <w:rFonts w:ascii="Arial" w:hAnsi="Arial" w:cs="Arial"/>
                <w:b/>
                <w:bCs/>
              </w:rPr>
            </w:pPr>
          </w:p>
          <w:p w14:paraId="633BF0AE" w14:textId="1935E662" w:rsidR="00E70054" w:rsidRPr="0069684D" w:rsidRDefault="0069684D">
            <w:pPr>
              <w:rPr>
                <w:rFonts w:ascii="Arial" w:hAnsi="Arial" w:cs="Arial"/>
                <w:b/>
                <w:bCs/>
              </w:rPr>
            </w:pPr>
            <w:r w:rsidRPr="0069684D">
              <w:rPr>
                <w:rFonts w:ascii="Arial" w:hAnsi="Arial" w:cs="Arial"/>
                <w:b/>
                <w:bCs/>
              </w:rPr>
              <w:t>Clerk</w:t>
            </w:r>
          </w:p>
        </w:tc>
      </w:tr>
      <w:tr w:rsidR="00E70054" w14:paraId="2CC96F32" w14:textId="77777777" w:rsidTr="00710B8B">
        <w:tc>
          <w:tcPr>
            <w:tcW w:w="1129" w:type="dxa"/>
          </w:tcPr>
          <w:p w14:paraId="7BF072C0" w14:textId="785E9A28" w:rsidR="00E70054" w:rsidRPr="009F7D7A" w:rsidRDefault="0069684D">
            <w:pPr>
              <w:rPr>
                <w:rFonts w:ascii="Arial" w:hAnsi="Arial" w:cs="Arial"/>
                <w:b/>
                <w:bCs/>
              </w:rPr>
            </w:pPr>
            <w:r w:rsidRPr="009F7D7A">
              <w:rPr>
                <w:rFonts w:ascii="Arial" w:hAnsi="Arial" w:cs="Arial"/>
                <w:b/>
                <w:bCs/>
              </w:rPr>
              <w:lastRenderedPageBreak/>
              <w:t>21-21</w:t>
            </w:r>
          </w:p>
        </w:tc>
        <w:tc>
          <w:tcPr>
            <w:tcW w:w="6663" w:type="dxa"/>
          </w:tcPr>
          <w:p w14:paraId="6426F306" w14:textId="77777777" w:rsidR="00E70054" w:rsidRPr="009F7D7A" w:rsidRDefault="0069684D">
            <w:pPr>
              <w:rPr>
                <w:rFonts w:ascii="Arial" w:hAnsi="Arial" w:cs="Arial"/>
                <w:b/>
                <w:bCs/>
              </w:rPr>
            </w:pPr>
            <w:r w:rsidRPr="009F7D7A">
              <w:rPr>
                <w:rFonts w:ascii="Arial" w:hAnsi="Arial" w:cs="Arial"/>
                <w:b/>
                <w:bCs/>
              </w:rPr>
              <w:t>Accounts for Payment</w:t>
            </w:r>
          </w:p>
          <w:p w14:paraId="1695FB4A" w14:textId="6EBB4DB9" w:rsidR="008031DC" w:rsidRPr="004857C1" w:rsidRDefault="008031DC" w:rsidP="008031DC">
            <w:pPr>
              <w:rPr>
                <w:rFonts w:ascii="Arial" w:hAnsi="Arial" w:cs="Arial"/>
                <w:b/>
                <w:bCs/>
                <w:lang w:val="en-US"/>
              </w:rPr>
            </w:pPr>
            <w:r w:rsidRPr="004857C1">
              <w:rPr>
                <w:rFonts w:ascii="Arial" w:hAnsi="Arial" w:cs="Arial"/>
                <w:b/>
                <w:bCs/>
                <w:lang w:val="en-US"/>
              </w:rPr>
              <w:t>DGS Clarke</w:t>
            </w:r>
            <w:r w:rsidR="009F7D7A">
              <w:rPr>
                <w:rFonts w:ascii="Arial" w:hAnsi="Arial" w:cs="Arial"/>
                <w:b/>
                <w:bCs/>
                <w:lang w:val="en-US"/>
              </w:rPr>
              <w:t xml:space="preserve"> -</w:t>
            </w:r>
            <w:r w:rsidRPr="004857C1">
              <w:rPr>
                <w:rFonts w:ascii="Arial" w:hAnsi="Arial" w:cs="Arial"/>
                <w:b/>
                <w:bCs/>
                <w:lang w:val="en-US"/>
              </w:rPr>
              <w:t xml:space="preserve"> </w:t>
            </w:r>
            <w:r w:rsidRPr="004857C1">
              <w:rPr>
                <w:rFonts w:ascii="Arial" w:hAnsi="Arial" w:cs="Arial"/>
                <w:lang w:val="en-US"/>
              </w:rPr>
              <w:t>Clerk’s salary for December</w:t>
            </w:r>
            <w:r w:rsidRPr="009F7D7A">
              <w:rPr>
                <w:rFonts w:ascii="Arial" w:hAnsi="Arial" w:cs="Arial"/>
                <w:lang w:val="en-US"/>
              </w:rPr>
              <w:t xml:space="preserve"> 2020</w:t>
            </w:r>
            <w:r w:rsidRPr="004857C1">
              <w:rPr>
                <w:rFonts w:ascii="Arial" w:hAnsi="Arial" w:cs="Arial"/>
                <w:b/>
                <w:bCs/>
                <w:lang w:val="en-US"/>
              </w:rPr>
              <w:t xml:space="preserve"> </w:t>
            </w:r>
            <w:r w:rsidR="009F7D7A">
              <w:rPr>
                <w:rFonts w:ascii="Arial" w:hAnsi="Arial" w:cs="Arial"/>
                <w:b/>
                <w:bCs/>
                <w:lang w:val="en-US"/>
              </w:rPr>
              <w:t xml:space="preserve">                       </w:t>
            </w:r>
            <w:r w:rsidRPr="004857C1">
              <w:rPr>
                <w:rFonts w:ascii="Arial" w:hAnsi="Arial" w:cs="Arial"/>
                <w:b/>
                <w:bCs/>
                <w:lang w:val="en-US"/>
              </w:rPr>
              <w:t xml:space="preserve">                </w:t>
            </w:r>
            <w:r w:rsidR="009F7D7A">
              <w:rPr>
                <w:rFonts w:ascii="Arial" w:hAnsi="Arial" w:cs="Arial"/>
                <w:b/>
                <w:bCs/>
                <w:lang w:val="en-US"/>
              </w:rPr>
              <w:t xml:space="preserve">                                                                                                                                            </w:t>
            </w:r>
            <w:r w:rsidR="0008181C">
              <w:rPr>
                <w:rFonts w:ascii="Arial" w:hAnsi="Arial" w:cs="Arial"/>
                <w:b/>
                <w:bCs/>
                <w:lang w:val="en-US"/>
              </w:rPr>
              <w:t xml:space="preserve">                                                                      </w:t>
            </w:r>
            <w:r w:rsidRPr="004857C1">
              <w:rPr>
                <w:rFonts w:ascii="Arial" w:hAnsi="Arial" w:cs="Arial"/>
                <w:b/>
                <w:bCs/>
                <w:lang w:val="en-US"/>
              </w:rPr>
              <w:t>£229.08</w:t>
            </w:r>
            <w:r w:rsidR="009F7D7A">
              <w:rPr>
                <w:rFonts w:ascii="Arial" w:hAnsi="Arial" w:cs="Arial"/>
                <w:b/>
                <w:bCs/>
                <w:lang w:val="en-US"/>
              </w:rPr>
              <w:t xml:space="preserve">     </w:t>
            </w:r>
          </w:p>
          <w:p w14:paraId="12D5F8C3" w14:textId="77777777" w:rsidR="008031DC" w:rsidRPr="004857C1" w:rsidRDefault="008031DC" w:rsidP="008031DC">
            <w:pPr>
              <w:rPr>
                <w:rFonts w:ascii="Arial" w:hAnsi="Arial" w:cs="Arial"/>
                <w:lang w:val="en-US"/>
              </w:rPr>
            </w:pPr>
            <w:r w:rsidRPr="004857C1">
              <w:rPr>
                <w:rFonts w:ascii="Arial" w:hAnsi="Arial" w:cs="Arial"/>
                <w:lang w:val="en-US"/>
              </w:rPr>
              <w:t xml:space="preserve">  No PAYE deduction this month as HMRC says the account is £45.62 in    credit.</w:t>
            </w:r>
          </w:p>
          <w:p w14:paraId="35B51121" w14:textId="77777777" w:rsidR="008031DC" w:rsidRPr="004857C1" w:rsidRDefault="008031DC" w:rsidP="008031DC">
            <w:pPr>
              <w:rPr>
                <w:rFonts w:ascii="Arial" w:hAnsi="Arial" w:cs="Arial"/>
                <w:b/>
                <w:bCs/>
                <w:lang w:val="en-US"/>
              </w:rPr>
            </w:pPr>
          </w:p>
          <w:p w14:paraId="0C3E10ED" w14:textId="77777777" w:rsidR="009F7D7A" w:rsidRDefault="008031DC" w:rsidP="008031DC">
            <w:pPr>
              <w:rPr>
                <w:rFonts w:ascii="Arial" w:hAnsi="Arial" w:cs="Arial"/>
                <w:b/>
                <w:bCs/>
                <w:lang w:val="en-US"/>
              </w:rPr>
            </w:pPr>
            <w:r w:rsidRPr="004857C1">
              <w:rPr>
                <w:rFonts w:ascii="Arial" w:hAnsi="Arial" w:cs="Arial"/>
                <w:b/>
                <w:bCs/>
                <w:lang w:val="en-US"/>
              </w:rPr>
              <w:t xml:space="preserve">Broadgate Garage - </w:t>
            </w:r>
            <w:r w:rsidRPr="004857C1">
              <w:rPr>
                <w:rFonts w:ascii="Arial" w:hAnsi="Arial" w:cs="Arial"/>
                <w:lang w:val="en-US"/>
              </w:rPr>
              <w:t>Fuel account Jan to Dec 2020</w:t>
            </w:r>
            <w:r w:rsidRPr="004857C1">
              <w:rPr>
                <w:rFonts w:ascii="Arial" w:hAnsi="Arial" w:cs="Arial"/>
                <w:b/>
                <w:bCs/>
                <w:lang w:val="en-US"/>
              </w:rPr>
              <w:t xml:space="preserve">  </w:t>
            </w:r>
            <w:r w:rsidR="009F7D7A">
              <w:rPr>
                <w:rFonts w:ascii="Arial" w:hAnsi="Arial" w:cs="Arial"/>
                <w:b/>
                <w:bCs/>
                <w:lang w:val="en-US"/>
              </w:rPr>
              <w:t xml:space="preserve">   </w:t>
            </w:r>
          </w:p>
          <w:p w14:paraId="02FC5CD6" w14:textId="77777777" w:rsidR="009F7D7A" w:rsidRDefault="009F7D7A" w:rsidP="008031DC">
            <w:pPr>
              <w:rPr>
                <w:rFonts w:ascii="Arial" w:hAnsi="Arial" w:cs="Arial"/>
                <w:b/>
                <w:bCs/>
                <w:lang w:val="en-US"/>
              </w:rPr>
            </w:pPr>
            <w:r>
              <w:rPr>
                <w:rFonts w:ascii="Arial" w:hAnsi="Arial" w:cs="Arial"/>
                <w:b/>
                <w:bCs/>
                <w:lang w:val="en-US"/>
              </w:rPr>
              <w:t xml:space="preserve">  </w:t>
            </w:r>
          </w:p>
          <w:p w14:paraId="7E5EF2FB" w14:textId="6B7EC4D3" w:rsidR="008031DC" w:rsidRPr="004857C1" w:rsidRDefault="009F7D7A" w:rsidP="008031DC">
            <w:pPr>
              <w:rPr>
                <w:rFonts w:ascii="Arial" w:hAnsi="Arial" w:cs="Arial"/>
                <w:lang w:val="en-US"/>
              </w:rPr>
            </w:pPr>
            <w:r>
              <w:rPr>
                <w:rFonts w:ascii="Arial" w:hAnsi="Arial" w:cs="Arial"/>
                <w:b/>
                <w:bCs/>
                <w:lang w:val="en-US"/>
              </w:rPr>
              <w:t xml:space="preserve">   </w:t>
            </w:r>
            <w:r w:rsidR="008031DC" w:rsidRPr="004857C1">
              <w:rPr>
                <w:rFonts w:ascii="Arial" w:hAnsi="Arial" w:cs="Arial"/>
                <w:b/>
                <w:bCs/>
                <w:lang w:val="en-US"/>
              </w:rPr>
              <w:t xml:space="preserve">   </w:t>
            </w:r>
            <w:r w:rsidR="008031DC">
              <w:rPr>
                <w:rFonts w:ascii="Arial" w:hAnsi="Arial" w:cs="Arial"/>
                <w:b/>
                <w:bCs/>
                <w:lang w:val="en-US"/>
              </w:rPr>
              <w:t xml:space="preserve"> </w:t>
            </w:r>
            <w:r>
              <w:rPr>
                <w:rFonts w:ascii="Arial" w:hAnsi="Arial" w:cs="Arial"/>
                <w:b/>
                <w:bCs/>
                <w:lang w:val="en-US"/>
              </w:rPr>
              <w:t xml:space="preserve">                                                                 </w:t>
            </w:r>
            <w:r w:rsidR="008031DC" w:rsidRPr="004857C1">
              <w:rPr>
                <w:rFonts w:ascii="Arial" w:hAnsi="Arial" w:cs="Arial"/>
                <w:lang w:val="en-US"/>
              </w:rPr>
              <w:t>£208.54</w:t>
            </w:r>
          </w:p>
          <w:p w14:paraId="1B9C78C7" w14:textId="1960F58F" w:rsidR="008031DC" w:rsidRPr="004857C1" w:rsidRDefault="008031DC" w:rsidP="008031DC">
            <w:pPr>
              <w:rPr>
                <w:rFonts w:ascii="Arial" w:hAnsi="Arial" w:cs="Arial"/>
                <w:lang w:val="en-US"/>
              </w:rPr>
            </w:pP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r>
            <w:r w:rsidR="009F7D7A">
              <w:rPr>
                <w:rFonts w:ascii="Arial" w:hAnsi="Arial" w:cs="Arial"/>
                <w:lang w:val="en-US"/>
              </w:rPr>
              <w:t xml:space="preserve">       </w:t>
            </w:r>
            <w:r w:rsidRPr="004857C1">
              <w:rPr>
                <w:rFonts w:ascii="Arial" w:hAnsi="Arial" w:cs="Arial"/>
                <w:lang w:val="en-US"/>
              </w:rPr>
              <w:t xml:space="preserve">VAT      </w:t>
            </w:r>
            <w:r w:rsidRPr="004857C1">
              <w:rPr>
                <w:rFonts w:ascii="Arial" w:hAnsi="Arial" w:cs="Arial"/>
                <w:u w:val="single"/>
                <w:lang w:val="en-US"/>
              </w:rPr>
              <w:t>£ 41.71</w:t>
            </w:r>
            <w:r w:rsidRPr="004857C1">
              <w:rPr>
                <w:rFonts w:ascii="Arial" w:hAnsi="Arial" w:cs="Arial"/>
                <w:lang w:val="en-US"/>
              </w:rPr>
              <w:t xml:space="preserve"> </w:t>
            </w:r>
          </w:p>
          <w:p w14:paraId="5CD22BDB" w14:textId="2418F734" w:rsidR="008031DC" w:rsidRPr="004857C1" w:rsidRDefault="008031DC" w:rsidP="008031DC">
            <w:pPr>
              <w:rPr>
                <w:rFonts w:ascii="Arial" w:hAnsi="Arial" w:cs="Arial"/>
                <w:b/>
                <w:bCs/>
                <w:lang w:val="en-US"/>
              </w:rPr>
            </w:pPr>
            <w:r w:rsidRPr="004857C1">
              <w:rPr>
                <w:rFonts w:ascii="Arial" w:hAnsi="Arial" w:cs="Arial"/>
                <w:b/>
                <w:bCs/>
                <w:lang w:val="en-US"/>
              </w:rPr>
              <w:tab/>
            </w:r>
            <w:r w:rsidRPr="004857C1">
              <w:rPr>
                <w:rFonts w:ascii="Arial" w:hAnsi="Arial" w:cs="Arial"/>
                <w:b/>
                <w:bCs/>
                <w:lang w:val="en-US"/>
              </w:rPr>
              <w:tab/>
            </w:r>
            <w:r w:rsidRPr="004857C1">
              <w:rPr>
                <w:rFonts w:ascii="Arial" w:hAnsi="Arial" w:cs="Arial"/>
                <w:b/>
                <w:bCs/>
                <w:lang w:val="en-US"/>
              </w:rPr>
              <w:tab/>
            </w:r>
            <w:r w:rsidRPr="004857C1">
              <w:rPr>
                <w:rFonts w:ascii="Arial" w:hAnsi="Arial" w:cs="Arial"/>
                <w:b/>
                <w:bCs/>
                <w:lang w:val="en-US"/>
              </w:rPr>
              <w:tab/>
            </w:r>
            <w:r w:rsidR="009F7D7A">
              <w:rPr>
                <w:rFonts w:ascii="Arial" w:hAnsi="Arial" w:cs="Arial"/>
                <w:b/>
                <w:bCs/>
                <w:lang w:val="en-US"/>
              </w:rPr>
              <w:t xml:space="preserve">               </w:t>
            </w:r>
            <w:r w:rsidRPr="004857C1">
              <w:rPr>
                <w:rFonts w:ascii="Arial" w:hAnsi="Arial" w:cs="Arial"/>
                <w:b/>
                <w:bCs/>
                <w:lang w:val="en-US"/>
              </w:rPr>
              <w:t xml:space="preserve">Total      £250.25 </w:t>
            </w:r>
          </w:p>
          <w:p w14:paraId="05E947EE" w14:textId="77777777" w:rsidR="008031DC" w:rsidRPr="004857C1" w:rsidRDefault="008031DC" w:rsidP="008031DC">
            <w:pPr>
              <w:rPr>
                <w:rFonts w:ascii="Arial" w:hAnsi="Arial" w:cs="Arial"/>
                <w:b/>
                <w:bCs/>
                <w:lang w:val="en-US"/>
              </w:rPr>
            </w:pPr>
          </w:p>
          <w:p w14:paraId="617920FE" w14:textId="0A67A1F1" w:rsidR="008031DC" w:rsidRPr="004857C1" w:rsidRDefault="008031DC" w:rsidP="008031DC">
            <w:pPr>
              <w:rPr>
                <w:rFonts w:ascii="Arial" w:hAnsi="Arial" w:cs="Arial"/>
                <w:lang w:val="en-US"/>
              </w:rPr>
            </w:pPr>
            <w:proofErr w:type="gramStart"/>
            <w:r w:rsidRPr="004857C1">
              <w:rPr>
                <w:rFonts w:ascii="Arial" w:hAnsi="Arial" w:cs="Arial"/>
                <w:b/>
                <w:bCs/>
                <w:lang w:val="en-US"/>
              </w:rPr>
              <w:t>E.ON</w:t>
            </w:r>
            <w:proofErr w:type="gramEnd"/>
            <w:r w:rsidRPr="004857C1">
              <w:rPr>
                <w:rFonts w:ascii="Arial" w:hAnsi="Arial" w:cs="Arial"/>
                <w:b/>
                <w:bCs/>
                <w:lang w:val="en-US"/>
              </w:rPr>
              <w:t xml:space="preserve"> Next - </w:t>
            </w:r>
            <w:r w:rsidRPr="004857C1">
              <w:rPr>
                <w:rFonts w:ascii="Arial" w:hAnsi="Arial" w:cs="Arial"/>
                <w:lang w:val="en-US"/>
              </w:rPr>
              <w:t>by DD on 15/01/2021</w:t>
            </w:r>
            <w:r w:rsidRPr="004857C1">
              <w:rPr>
                <w:rFonts w:ascii="Arial" w:hAnsi="Arial" w:cs="Arial"/>
                <w:b/>
                <w:bCs/>
                <w:lang w:val="en-US"/>
              </w:rPr>
              <w:t xml:space="preserve"> </w:t>
            </w:r>
            <w:r w:rsidRPr="004857C1">
              <w:rPr>
                <w:rFonts w:ascii="Arial" w:hAnsi="Arial" w:cs="Arial"/>
                <w:lang w:val="en-US"/>
              </w:rPr>
              <w:t>Elec charges SP toilets</w:t>
            </w:r>
            <w:r w:rsidRPr="004857C1">
              <w:rPr>
                <w:rFonts w:ascii="Arial" w:hAnsi="Arial" w:cs="Arial"/>
                <w:b/>
                <w:bCs/>
                <w:lang w:val="en-US"/>
              </w:rPr>
              <w:t xml:space="preserve"> </w:t>
            </w:r>
            <w:r w:rsidR="009F7D7A">
              <w:rPr>
                <w:rFonts w:ascii="Arial" w:hAnsi="Arial" w:cs="Arial"/>
                <w:b/>
                <w:bCs/>
                <w:lang w:val="en-US"/>
              </w:rPr>
              <w:t xml:space="preserve">    </w:t>
            </w:r>
            <w:r w:rsidRPr="004857C1">
              <w:rPr>
                <w:rFonts w:ascii="Arial" w:hAnsi="Arial" w:cs="Arial"/>
                <w:lang w:val="en-US"/>
              </w:rPr>
              <w:t>Dec 2020</w:t>
            </w:r>
            <w:r w:rsidRPr="004857C1">
              <w:rPr>
                <w:rFonts w:ascii="Arial" w:hAnsi="Arial" w:cs="Arial"/>
                <w:b/>
                <w:bCs/>
                <w:lang w:val="en-US"/>
              </w:rPr>
              <w:t xml:space="preserve"> </w:t>
            </w:r>
            <w:r w:rsidR="009F7D7A">
              <w:rPr>
                <w:rFonts w:ascii="Arial" w:hAnsi="Arial" w:cs="Arial"/>
                <w:b/>
                <w:bCs/>
                <w:lang w:val="en-US"/>
              </w:rPr>
              <w:t xml:space="preserve">                                                        </w:t>
            </w:r>
            <w:r w:rsidRPr="004857C1">
              <w:rPr>
                <w:rFonts w:ascii="Arial" w:hAnsi="Arial" w:cs="Arial"/>
                <w:b/>
                <w:bCs/>
                <w:lang w:val="en-US"/>
              </w:rPr>
              <w:t xml:space="preserve"> </w:t>
            </w:r>
            <w:r w:rsidRPr="004857C1">
              <w:rPr>
                <w:rFonts w:ascii="Arial" w:hAnsi="Arial" w:cs="Arial"/>
                <w:lang w:val="en-US"/>
              </w:rPr>
              <w:t>£16.11</w:t>
            </w:r>
          </w:p>
          <w:p w14:paraId="7EF39E90" w14:textId="27AC7E01" w:rsidR="008031DC" w:rsidRPr="004857C1" w:rsidRDefault="008031DC" w:rsidP="008031DC">
            <w:pPr>
              <w:rPr>
                <w:rFonts w:ascii="Arial" w:hAnsi="Arial" w:cs="Arial"/>
                <w:lang w:val="en-US"/>
              </w:rPr>
            </w:pP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r>
            <w:r w:rsidRPr="004857C1">
              <w:rPr>
                <w:rFonts w:ascii="Arial" w:hAnsi="Arial" w:cs="Arial"/>
                <w:lang w:val="en-US"/>
              </w:rPr>
              <w:tab/>
              <w:t xml:space="preserve">VAT       </w:t>
            </w:r>
            <w:r w:rsidR="009F7D7A">
              <w:rPr>
                <w:rFonts w:ascii="Arial" w:hAnsi="Arial" w:cs="Arial"/>
                <w:lang w:val="en-US"/>
              </w:rPr>
              <w:t xml:space="preserve">     </w:t>
            </w:r>
            <w:r w:rsidRPr="004857C1">
              <w:rPr>
                <w:rFonts w:ascii="Arial" w:hAnsi="Arial" w:cs="Arial"/>
                <w:lang w:val="en-US"/>
              </w:rPr>
              <w:t xml:space="preserve"> </w:t>
            </w:r>
            <w:proofErr w:type="gramStart"/>
            <w:r w:rsidRPr="004857C1">
              <w:rPr>
                <w:rFonts w:ascii="Arial" w:hAnsi="Arial" w:cs="Arial"/>
                <w:lang w:val="en-US"/>
              </w:rPr>
              <w:t>£  0.81</w:t>
            </w:r>
            <w:proofErr w:type="gramEnd"/>
            <w:r w:rsidRPr="004857C1">
              <w:rPr>
                <w:rFonts w:ascii="Arial" w:hAnsi="Arial" w:cs="Arial"/>
                <w:lang w:val="en-US"/>
              </w:rPr>
              <w:t xml:space="preserve">  </w:t>
            </w:r>
          </w:p>
          <w:p w14:paraId="631708E6" w14:textId="263AD533" w:rsidR="008031DC" w:rsidRPr="004857C1" w:rsidRDefault="008031DC" w:rsidP="008031DC">
            <w:pPr>
              <w:rPr>
                <w:rFonts w:ascii="Arial" w:hAnsi="Arial" w:cs="Arial"/>
                <w:b/>
                <w:bCs/>
                <w:lang w:val="en-US"/>
              </w:rPr>
            </w:pPr>
            <w:r w:rsidRPr="004857C1">
              <w:rPr>
                <w:rFonts w:ascii="Arial" w:hAnsi="Arial" w:cs="Arial"/>
                <w:b/>
                <w:bCs/>
                <w:lang w:val="en-US"/>
              </w:rPr>
              <w:tab/>
            </w:r>
            <w:r w:rsidRPr="004857C1">
              <w:rPr>
                <w:rFonts w:ascii="Arial" w:hAnsi="Arial" w:cs="Arial"/>
                <w:b/>
                <w:bCs/>
                <w:lang w:val="en-US"/>
              </w:rPr>
              <w:tab/>
            </w:r>
            <w:r w:rsidRPr="004857C1">
              <w:rPr>
                <w:rFonts w:ascii="Arial" w:hAnsi="Arial" w:cs="Arial"/>
                <w:b/>
                <w:bCs/>
                <w:lang w:val="en-US"/>
              </w:rPr>
              <w:tab/>
            </w:r>
            <w:r w:rsidRPr="004857C1">
              <w:rPr>
                <w:rFonts w:ascii="Arial" w:hAnsi="Arial" w:cs="Arial"/>
                <w:b/>
                <w:bCs/>
                <w:lang w:val="en-US"/>
              </w:rPr>
              <w:tab/>
            </w:r>
            <w:r w:rsidRPr="004857C1">
              <w:rPr>
                <w:rFonts w:ascii="Arial" w:hAnsi="Arial" w:cs="Arial"/>
                <w:b/>
                <w:bCs/>
                <w:lang w:val="en-US"/>
              </w:rPr>
              <w:tab/>
              <w:t xml:space="preserve">Total        </w:t>
            </w:r>
            <w:r w:rsidR="009F7D7A">
              <w:rPr>
                <w:rFonts w:ascii="Arial" w:hAnsi="Arial" w:cs="Arial"/>
                <w:b/>
                <w:bCs/>
                <w:lang w:val="en-US"/>
              </w:rPr>
              <w:t xml:space="preserve">    </w:t>
            </w:r>
            <w:r w:rsidRPr="004857C1">
              <w:rPr>
                <w:rFonts w:ascii="Arial" w:hAnsi="Arial" w:cs="Arial"/>
                <w:b/>
                <w:bCs/>
                <w:lang w:val="en-US"/>
              </w:rPr>
              <w:t>£16.92</w:t>
            </w:r>
          </w:p>
          <w:p w14:paraId="05BD52E0" w14:textId="63B4E6C2" w:rsidR="008031DC" w:rsidRDefault="008031DC" w:rsidP="008031DC">
            <w:pPr>
              <w:rPr>
                <w:rFonts w:ascii="Arial" w:hAnsi="Arial" w:cs="Arial"/>
                <w:b/>
                <w:bCs/>
                <w:lang w:val="en-US"/>
              </w:rPr>
            </w:pPr>
            <w:proofErr w:type="gramStart"/>
            <w:r w:rsidRPr="004857C1">
              <w:rPr>
                <w:rFonts w:ascii="Arial" w:hAnsi="Arial" w:cs="Arial"/>
                <w:b/>
                <w:bCs/>
                <w:lang w:val="en-US"/>
              </w:rPr>
              <w:t>E.ON</w:t>
            </w:r>
            <w:proofErr w:type="gramEnd"/>
            <w:r w:rsidRPr="004857C1">
              <w:rPr>
                <w:rFonts w:ascii="Arial" w:hAnsi="Arial" w:cs="Arial"/>
                <w:b/>
                <w:bCs/>
                <w:lang w:val="en-US"/>
              </w:rPr>
              <w:t xml:space="preserve"> Next </w:t>
            </w:r>
            <w:r w:rsidRPr="00547998">
              <w:rPr>
                <w:rFonts w:ascii="Arial" w:hAnsi="Arial" w:cs="Arial"/>
                <w:lang w:val="en-US"/>
              </w:rPr>
              <w:t>ha</w:t>
            </w:r>
            <w:r w:rsidR="00547998">
              <w:rPr>
                <w:rFonts w:ascii="Arial" w:hAnsi="Arial" w:cs="Arial"/>
                <w:lang w:val="en-US"/>
              </w:rPr>
              <w:t>s</w:t>
            </w:r>
            <w:r w:rsidRPr="00547998">
              <w:rPr>
                <w:rFonts w:ascii="Arial" w:hAnsi="Arial" w:cs="Arial"/>
                <w:lang w:val="en-US"/>
              </w:rPr>
              <w:t xml:space="preserve"> taken over from </w:t>
            </w:r>
            <w:proofErr w:type="spellStart"/>
            <w:r w:rsidRPr="00547998">
              <w:rPr>
                <w:rFonts w:ascii="Arial" w:hAnsi="Arial" w:cs="Arial"/>
                <w:lang w:val="en-US"/>
              </w:rPr>
              <w:t>Npower</w:t>
            </w:r>
            <w:proofErr w:type="spellEnd"/>
            <w:r w:rsidRPr="00547998">
              <w:rPr>
                <w:rFonts w:ascii="Arial" w:hAnsi="Arial" w:cs="Arial"/>
                <w:lang w:val="en-US"/>
              </w:rPr>
              <w:t xml:space="preserve"> Business; no change to terms of supply.</w:t>
            </w:r>
          </w:p>
          <w:p w14:paraId="56157FF9" w14:textId="11DB529E" w:rsidR="009F7D7A" w:rsidRDefault="009F7D7A" w:rsidP="008031DC">
            <w:pPr>
              <w:rPr>
                <w:b/>
                <w:bCs/>
                <w:lang w:val="en-US"/>
              </w:rPr>
            </w:pPr>
          </w:p>
          <w:p w14:paraId="25FD451A" w14:textId="63BC0B47" w:rsidR="009F7D7A" w:rsidRDefault="009F7D7A" w:rsidP="008031DC">
            <w:pPr>
              <w:rPr>
                <w:b/>
                <w:bCs/>
                <w:sz w:val="22"/>
                <w:szCs w:val="22"/>
                <w:lang w:val="en-US"/>
              </w:rPr>
            </w:pPr>
            <w:r>
              <w:rPr>
                <w:b/>
                <w:bCs/>
                <w:lang w:val="en-US"/>
              </w:rPr>
              <w:t xml:space="preserve">Resolved: </w:t>
            </w:r>
            <w:r w:rsidRPr="009F7D7A">
              <w:rPr>
                <w:lang w:val="en-US"/>
              </w:rPr>
              <w:t>Accounts be paid as presented.</w:t>
            </w:r>
          </w:p>
          <w:p w14:paraId="526F2A8F" w14:textId="1C076E80" w:rsidR="0069684D" w:rsidRPr="00D06E1E" w:rsidRDefault="0069684D">
            <w:pPr>
              <w:rPr>
                <w:rFonts w:ascii="Arial" w:hAnsi="Arial" w:cs="Arial"/>
              </w:rPr>
            </w:pPr>
          </w:p>
        </w:tc>
        <w:tc>
          <w:tcPr>
            <w:tcW w:w="1134" w:type="dxa"/>
          </w:tcPr>
          <w:p w14:paraId="229F87D2" w14:textId="77777777" w:rsidR="00666CF2" w:rsidRDefault="009F7D7A">
            <w:pPr>
              <w:rPr>
                <w:rFonts w:ascii="Arial" w:hAnsi="Arial" w:cs="Arial"/>
              </w:rPr>
            </w:pPr>
            <w:r>
              <w:rPr>
                <w:rFonts w:ascii="Arial" w:hAnsi="Arial" w:cs="Arial"/>
              </w:rPr>
              <w:t xml:space="preserve"> </w:t>
            </w:r>
          </w:p>
          <w:p w14:paraId="38D13FE0" w14:textId="77777777" w:rsidR="00666CF2" w:rsidRDefault="00666CF2">
            <w:pPr>
              <w:rPr>
                <w:rFonts w:ascii="Arial" w:hAnsi="Arial" w:cs="Arial"/>
              </w:rPr>
            </w:pPr>
          </w:p>
          <w:p w14:paraId="74E9C4F2" w14:textId="77777777" w:rsidR="00666CF2" w:rsidRDefault="00666CF2">
            <w:pPr>
              <w:rPr>
                <w:rFonts w:ascii="Arial" w:hAnsi="Arial" w:cs="Arial"/>
              </w:rPr>
            </w:pPr>
          </w:p>
          <w:p w14:paraId="0DC07EB4" w14:textId="4E8C3C15" w:rsidR="00E70054" w:rsidRPr="00666CF2" w:rsidRDefault="00666CF2">
            <w:pPr>
              <w:rPr>
                <w:rFonts w:ascii="Arial" w:hAnsi="Arial" w:cs="Arial"/>
                <w:b/>
                <w:bCs/>
              </w:rPr>
            </w:pPr>
            <w:r w:rsidRPr="00666CF2">
              <w:rPr>
                <w:rFonts w:ascii="Arial" w:hAnsi="Arial" w:cs="Arial"/>
                <w:b/>
                <w:bCs/>
              </w:rPr>
              <w:t>Clerk</w:t>
            </w:r>
          </w:p>
        </w:tc>
      </w:tr>
      <w:tr w:rsidR="00E70054" w14:paraId="13F92EDD" w14:textId="77777777" w:rsidTr="00710B8B">
        <w:tc>
          <w:tcPr>
            <w:tcW w:w="1129" w:type="dxa"/>
          </w:tcPr>
          <w:p w14:paraId="46BBA6A8" w14:textId="77550683" w:rsidR="00E70054" w:rsidRPr="00547998" w:rsidRDefault="00666CF2">
            <w:pPr>
              <w:rPr>
                <w:rFonts w:ascii="Arial" w:hAnsi="Arial" w:cs="Arial"/>
                <w:b/>
                <w:bCs/>
              </w:rPr>
            </w:pPr>
            <w:r w:rsidRPr="00547998">
              <w:rPr>
                <w:rFonts w:ascii="Arial" w:hAnsi="Arial" w:cs="Arial"/>
                <w:b/>
                <w:bCs/>
              </w:rPr>
              <w:t>21-22</w:t>
            </w:r>
          </w:p>
        </w:tc>
        <w:tc>
          <w:tcPr>
            <w:tcW w:w="6663" w:type="dxa"/>
          </w:tcPr>
          <w:p w14:paraId="6764D01C" w14:textId="77777777" w:rsidR="00E70054" w:rsidRPr="00547998" w:rsidRDefault="00666CF2">
            <w:pPr>
              <w:rPr>
                <w:rFonts w:ascii="Arial" w:hAnsi="Arial" w:cs="Arial"/>
                <w:b/>
                <w:bCs/>
              </w:rPr>
            </w:pPr>
            <w:r w:rsidRPr="00547998">
              <w:rPr>
                <w:rFonts w:ascii="Arial" w:hAnsi="Arial" w:cs="Arial"/>
                <w:b/>
                <w:bCs/>
              </w:rPr>
              <w:t>Correspondence</w:t>
            </w:r>
          </w:p>
          <w:p w14:paraId="78DC1D58" w14:textId="6EAE3424" w:rsidR="001065F3" w:rsidRPr="00533FF4" w:rsidRDefault="001065F3" w:rsidP="001065F3">
            <w:pPr>
              <w:pStyle w:val="ListParagraph"/>
              <w:numPr>
                <w:ilvl w:val="0"/>
                <w:numId w:val="5"/>
              </w:numPr>
              <w:rPr>
                <w:rFonts w:ascii="Arial" w:hAnsi="Arial" w:cs="Arial"/>
                <w:sz w:val="24"/>
                <w:szCs w:val="24"/>
                <w:lang w:val="en-US"/>
              </w:rPr>
            </w:pPr>
            <w:r w:rsidRPr="00533FF4">
              <w:rPr>
                <w:rFonts w:ascii="Arial" w:hAnsi="Arial" w:cs="Arial"/>
                <w:b/>
                <w:bCs/>
                <w:sz w:val="24"/>
                <w:szCs w:val="24"/>
                <w:lang w:val="en-US"/>
              </w:rPr>
              <w:t xml:space="preserve">06/01/2021 </w:t>
            </w:r>
            <w:r w:rsidRPr="00533FF4">
              <w:rPr>
                <w:rFonts w:ascii="Arial" w:hAnsi="Arial" w:cs="Arial"/>
                <w:sz w:val="24"/>
                <w:szCs w:val="24"/>
                <w:lang w:val="en-US"/>
              </w:rPr>
              <w:t>Lancashire County Council – Consultation on LCC’s proposed budget for 2021/22.</w:t>
            </w:r>
            <w:r w:rsidR="00547998">
              <w:rPr>
                <w:rFonts w:ascii="Arial" w:hAnsi="Arial" w:cs="Arial"/>
                <w:sz w:val="24"/>
                <w:szCs w:val="24"/>
                <w:lang w:val="en-US"/>
              </w:rPr>
              <w:t xml:space="preserve"> </w:t>
            </w:r>
            <w:r w:rsidR="00547998" w:rsidRPr="00547998">
              <w:rPr>
                <w:rFonts w:ascii="Arial" w:hAnsi="Arial" w:cs="Arial"/>
                <w:b/>
                <w:bCs/>
                <w:sz w:val="24"/>
                <w:szCs w:val="24"/>
                <w:lang w:val="en-US"/>
              </w:rPr>
              <w:t>Resolved:</w:t>
            </w:r>
            <w:r w:rsidR="00547998">
              <w:rPr>
                <w:rFonts w:ascii="Arial" w:hAnsi="Arial" w:cs="Arial"/>
                <w:sz w:val="24"/>
                <w:szCs w:val="24"/>
                <w:lang w:val="en-US"/>
              </w:rPr>
              <w:t xml:space="preserve"> no observations.</w:t>
            </w:r>
          </w:p>
          <w:p w14:paraId="2F5EAA43" w14:textId="0078B936" w:rsidR="001065F3" w:rsidRPr="00533FF4" w:rsidRDefault="001065F3" w:rsidP="001065F3">
            <w:pPr>
              <w:pStyle w:val="ListParagraph"/>
              <w:numPr>
                <w:ilvl w:val="0"/>
                <w:numId w:val="5"/>
              </w:numPr>
              <w:rPr>
                <w:rFonts w:ascii="Arial" w:hAnsi="Arial" w:cs="Arial"/>
                <w:b/>
                <w:bCs/>
                <w:sz w:val="24"/>
                <w:szCs w:val="24"/>
                <w:lang w:val="en-US"/>
              </w:rPr>
            </w:pPr>
            <w:r w:rsidRPr="00533FF4">
              <w:rPr>
                <w:rFonts w:ascii="Arial" w:hAnsi="Arial" w:cs="Arial"/>
                <w:b/>
                <w:bCs/>
                <w:sz w:val="24"/>
                <w:szCs w:val="24"/>
                <w:lang w:val="en-US"/>
              </w:rPr>
              <w:t>09/01/2021 HMRC –</w:t>
            </w:r>
            <w:r w:rsidRPr="00533FF4">
              <w:rPr>
                <w:rFonts w:ascii="Arial" w:hAnsi="Arial" w:cs="Arial"/>
                <w:sz w:val="24"/>
                <w:szCs w:val="24"/>
                <w:lang w:val="en-US"/>
              </w:rPr>
              <w:t xml:space="preserve"> notification that PAYE account is £45.62 in credit.</w:t>
            </w:r>
            <w:r w:rsidR="00547998">
              <w:rPr>
                <w:rFonts w:ascii="Arial" w:hAnsi="Arial" w:cs="Arial"/>
                <w:sz w:val="24"/>
                <w:szCs w:val="24"/>
                <w:lang w:val="en-US"/>
              </w:rPr>
              <w:t xml:space="preserve">  </w:t>
            </w:r>
            <w:r w:rsidR="00547998" w:rsidRPr="00547998">
              <w:rPr>
                <w:rFonts w:ascii="Arial" w:hAnsi="Arial" w:cs="Arial"/>
                <w:b/>
                <w:bCs/>
                <w:sz w:val="24"/>
                <w:szCs w:val="24"/>
                <w:lang w:val="en-US"/>
              </w:rPr>
              <w:t>Noted.</w:t>
            </w:r>
          </w:p>
          <w:p w14:paraId="27F55E8A" w14:textId="0664E2FE" w:rsidR="00666CF2" w:rsidRPr="00D06E1E" w:rsidRDefault="00666CF2">
            <w:pPr>
              <w:rPr>
                <w:rFonts w:ascii="Arial" w:hAnsi="Arial" w:cs="Arial"/>
              </w:rPr>
            </w:pPr>
          </w:p>
        </w:tc>
        <w:tc>
          <w:tcPr>
            <w:tcW w:w="1134" w:type="dxa"/>
          </w:tcPr>
          <w:p w14:paraId="0B389001" w14:textId="77777777" w:rsidR="00E70054" w:rsidRPr="00D06E1E" w:rsidRDefault="00E70054">
            <w:pPr>
              <w:rPr>
                <w:rFonts w:ascii="Arial" w:hAnsi="Arial" w:cs="Arial"/>
              </w:rPr>
            </w:pPr>
          </w:p>
        </w:tc>
      </w:tr>
    </w:tbl>
    <w:p w14:paraId="52E76E9F" w14:textId="77777777" w:rsidR="006E4C1E" w:rsidRDefault="006E4C1E"/>
    <w:sectPr w:rsidR="006E4C1E" w:rsidSect="000A08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numberInDash"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17E09" w14:textId="77777777" w:rsidR="00C70892" w:rsidRDefault="00C70892" w:rsidP="00A45CBE">
      <w:r>
        <w:separator/>
      </w:r>
    </w:p>
  </w:endnote>
  <w:endnote w:type="continuationSeparator" w:id="0">
    <w:p w14:paraId="38C2B21A" w14:textId="77777777" w:rsidR="00C70892" w:rsidRDefault="00C70892"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CBED" w14:textId="77777777" w:rsidR="00710B8B" w:rsidRDefault="0071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282438"/>
      <w:docPartObj>
        <w:docPartGallery w:val="Page Numbers (Bottom of Page)"/>
        <w:docPartUnique/>
      </w:docPartObj>
    </w:sdtPr>
    <w:sdtEndPr>
      <w:rPr>
        <w:noProof/>
      </w:rPr>
    </w:sdtEndPr>
    <w:sdtContent>
      <w:p w14:paraId="740E935A" w14:textId="476E6AD7" w:rsidR="00460F1C" w:rsidRDefault="00C70892">
        <w:pPr>
          <w:pStyle w:val="Footer"/>
          <w:jc w:val="center"/>
        </w:pPr>
      </w:p>
    </w:sdtContent>
  </w:sdt>
  <w:p w14:paraId="4F7872F3" w14:textId="77777777" w:rsidR="00A45CBE" w:rsidRDefault="00A4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01F6" w14:textId="77777777" w:rsidR="00710B8B" w:rsidRDefault="0071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75C4" w14:textId="77777777" w:rsidR="00C70892" w:rsidRDefault="00C70892" w:rsidP="00A45CBE">
      <w:r>
        <w:separator/>
      </w:r>
    </w:p>
  </w:footnote>
  <w:footnote w:type="continuationSeparator" w:id="0">
    <w:p w14:paraId="4FA18732" w14:textId="77777777" w:rsidR="00C70892" w:rsidRDefault="00C70892"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F38D" w14:textId="77777777" w:rsidR="00710B8B" w:rsidRDefault="00710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8DCE" w14:textId="69319CF7" w:rsidR="000A0805" w:rsidRDefault="00710B8B">
    <w:pPr>
      <w:pStyle w:val="Header"/>
      <w:jc w:val="center"/>
    </w:pPr>
    <w:sdt>
      <w:sdtPr>
        <w:id w:val="-887486411"/>
        <w:docPartObj>
          <w:docPartGallery w:val="Watermarks"/>
          <w:docPartUnique/>
        </w:docPartObj>
      </w:sdtPr>
      <w:sdtContent>
        <w:r>
          <w:rPr>
            <w:noProof/>
          </w:rPr>
          <w:pict w14:anchorId="519E2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29523341"/>
        <w:docPartObj>
          <w:docPartGallery w:val="Page Numbers (Top of Page)"/>
          <w:docPartUnique/>
        </w:docPartObj>
      </w:sdtPr>
      <w:sdtEndPr>
        <w:rPr>
          <w:noProof/>
        </w:rPr>
      </w:sdtEndPr>
      <w:sdtContent>
        <w:r w:rsidR="000A0805">
          <w:fldChar w:fldCharType="begin"/>
        </w:r>
        <w:r w:rsidR="000A0805">
          <w:instrText xml:space="preserve"> PAGE   \* MERGEFORMAT </w:instrText>
        </w:r>
        <w:r w:rsidR="000A0805">
          <w:fldChar w:fldCharType="separate"/>
        </w:r>
        <w:r w:rsidR="000A0805">
          <w:rPr>
            <w:noProof/>
          </w:rPr>
          <w:t>2</w:t>
        </w:r>
        <w:r w:rsidR="000A0805">
          <w:rPr>
            <w:noProof/>
          </w:rPr>
          <w:fldChar w:fldCharType="end"/>
        </w:r>
      </w:sdtContent>
    </w:sdt>
  </w:p>
  <w:p w14:paraId="7477DDF5" w14:textId="77777777"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7EA1" w14:textId="77777777" w:rsidR="00710B8B" w:rsidRDefault="00710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8181C"/>
    <w:rsid w:val="000A0805"/>
    <w:rsid w:val="000D0875"/>
    <w:rsid w:val="000E44ED"/>
    <w:rsid w:val="001065F3"/>
    <w:rsid w:val="00215B83"/>
    <w:rsid w:val="0025100E"/>
    <w:rsid w:val="002A6171"/>
    <w:rsid w:val="003567B0"/>
    <w:rsid w:val="003B63FD"/>
    <w:rsid w:val="003B7143"/>
    <w:rsid w:val="00401321"/>
    <w:rsid w:val="00460F1C"/>
    <w:rsid w:val="00527FA8"/>
    <w:rsid w:val="00547998"/>
    <w:rsid w:val="005668CD"/>
    <w:rsid w:val="0058762D"/>
    <w:rsid w:val="00666CF2"/>
    <w:rsid w:val="0069684D"/>
    <w:rsid w:val="006E4C1E"/>
    <w:rsid w:val="00710B8B"/>
    <w:rsid w:val="00716627"/>
    <w:rsid w:val="00744B3B"/>
    <w:rsid w:val="00766DB6"/>
    <w:rsid w:val="007948B8"/>
    <w:rsid w:val="007B3DA6"/>
    <w:rsid w:val="008031DC"/>
    <w:rsid w:val="008072BE"/>
    <w:rsid w:val="008B6FFD"/>
    <w:rsid w:val="008C7F85"/>
    <w:rsid w:val="008D2436"/>
    <w:rsid w:val="008F2F2F"/>
    <w:rsid w:val="009451BF"/>
    <w:rsid w:val="00990686"/>
    <w:rsid w:val="009F7D7A"/>
    <w:rsid w:val="00A45CBE"/>
    <w:rsid w:val="00B26168"/>
    <w:rsid w:val="00B40845"/>
    <w:rsid w:val="00B60221"/>
    <w:rsid w:val="00C24E2D"/>
    <w:rsid w:val="00C26635"/>
    <w:rsid w:val="00C70892"/>
    <w:rsid w:val="00C832BC"/>
    <w:rsid w:val="00CA5D6C"/>
    <w:rsid w:val="00CD5FCE"/>
    <w:rsid w:val="00CF0324"/>
    <w:rsid w:val="00CF41AF"/>
    <w:rsid w:val="00D06E1E"/>
    <w:rsid w:val="00D077E5"/>
    <w:rsid w:val="00D34901"/>
    <w:rsid w:val="00D90A9F"/>
    <w:rsid w:val="00E10B42"/>
    <w:rsid w:val="00E70054"/>
    <w:rsid w:val="00E837AD"/>
    <w:rsid w:val="00E92DE4"/>
    <w:rsid w:val="00EC7A96"/>
    <w:rsid w:val="00F12FFF"/>
    <w:rsid w:val="00F14EE6"/>
    <w:rsid w:val="00F3000F"/>
    <w:rsid w:val="00FA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24</cp:revision>
  <dcterms:created xsi:type="dcterms:W3CDTF">2020-12-17T21:35:00Z</dcterms:created>
  <dcterms:modified xsi:type="dcterms:W3CDTF">2021-01-19T20:46:00Z</dcterms:modified>
</cp:coreProperties>
</file>